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9FCFC" w14:textId="77777777" w:rsidR="005F3766" w:rsidRDefault="002E66F4" w:rsidP="005F3766">
      <w:pPr>
        <w:rPr>
          <w:rFonts w:ascii="Arial" w:hAnsi="Arial" w:cs="Arial"/>
          <w:b/>
          <w:bCs/>
          <w:sz w:val="28"/>
          <w:szCs w:val="28"/>
        </w:rPr>
      </w:pPr>
      <w:r w:rsidRPr="005F3766">
        <w:rPr>
          <w:rFonts w:ascii="Arial" w:hAnsi="Arial" w:cs="Arial"/>
          <w:b/>
          <w:bCs/>
          <w:sz w:val="28"/>
          <w:szCs w:val="28"/>
        </w:rPr>
        <w:t xml:space="preserve">Administration of Medicines Policy for </w:t>
      </w:r>
      <w:proofErr w:type="spellStart"/>
      <w:r w:rsidRPr="005F3766">
        <w:rPr>
          <w:rFonts w:ascii="Arial" w:hAnsi="Arial" w:cs="Arial"/>
          <w:b/>
          <w:bCs/>
          <w:sz w:val="28"/>
          <w:szCs w:val="28"/>
        </w:rPr>
        <w:t>Mursley</w:t>
      </w:r>
      <w:proofErr w:type="spellEnd"/>
      <w:r w:rsidRPr="005F3766">
        <w:rPr>
          <w:rFonts w:ascii="Arial" w:hAnsi="Arial" w:cs="Arial"/>
          <w:b/>
          <w:bCs/>
          <w:sz w:val="28"/>
          <w:szCs w:val="28"/>
        </w:rPr>
        <w:t xml:space="preserve"> Kingfishers </w:t>
      </w:r>
    </w:p>
    <w:p w14:paraId="62EAFF0D" w14:textId="77777777" w:rsidR="002E66F4" w:rsidRPr="005F3766" w:rsidRDefault="002E66F4" w:rsidP="005F3766">
      <w:pPr>
        <w:rPr>
          <w:rFonts w:ascii="Arial" w:hAnsi="Arial" w:cs="Arial"/>
          <w:b/>
          <w:bCs/>
          <w:sz w:val="28"/>
          <w:szCs w:val="28"/>
        </w:rPr>
      </w:pPr>
      <w:r w:rsidRPr="005F3766">
        <w:rPr>
          <w:rFonts w:ascii="Arial" w:hAnsi="Arial" w:cs="Arial"/>
          <w:b/>
          <w:bCs/>
          <w:sz w:val="28"/>
          <w:szCs w:val="28"/>
        </w:rPr>
        <w:t>Pre-School</w:t>
      </w:r>
    </w:p>
    <w:p w14:paraId="6C4775B4" w14:textId="77777777" w:rsidR="002E66F4" w:rsidRDefault="002E66F4" w:rsidP="00332E3A">
      <w:pPr>
        <w:jc w:val="center"/>
        <w:rPr>
          <w:rFonts w:ascii="Arial" w:hAnsi="Arial" w:cs="Arial"/>
          <w:sz w:val="24"/>
          <w:szCs w:val="24"/>
        </w:rPr>
      </w:pPr>
    </w:p>
    <w:p w14:paraId="0C7B79D9" w14:textId="77777777" w:rsidR="002E66F4" w:rsidRDefault="002E66F4" w:rsidP="00583F58">
      <w:pPr>
        <w:spacing w:before="240" w:line="360" w:lineRule="auto"/>
        <w:rPr>
          <w:rFonts w:ascii="Arial" w:hAnsi="Arial" w:cs="Arial"/>
        </w:rPr>
      </w:pPr>
      <w:r w:rsidRPr="005F3766">
        <w:rPr>
          <w:rFonts w:ascii="Arial" w:hAnsi="Arial" w:cs="Arial"/>
          <w:sz w:val="22"/>
          <w:szCs w:val="22"/>
        </w:rPr>
        <w:t xml:space="preserve">At </w:t>
      </w:r>
      <w:proofErr w:type="spellStart"/>
      <w:r w:rsidRPr="005F3766">
        <w:rPr>
          <w:rFonts w:ascii="Arial" w:hAnsi="Arial" w:cs="Arial"/>
          <w:sz w:val="22"/>
          <w:szCs w:val="22"/>
        </w:rPr>
        <w:t>Mursley</w:t>
      </w:r>
      <w:proofErr w:type="spellEnd"/>
      <w:r w:rsidRPr="005F3766">
        <w:rPr>
          <w:rFonts w:ascii="Arial" w:hAnsi="Arial" w:cs="Arial"/>
          <w:sz w:val="22"/>
          <w:szCs w:val="22"/>
        </w:rPr>
        <w:t xml:space="preserve"> Kingfishers Pre-School we rely on parents to keep us informed about any medical condition or treatment that their child receives.  Any treatment needing to be undertaken during a session (whether regularly or in the event of an emergency) should be discussed with the pre-school leader and the child’s key worker.  A health care plan should be completed and if medication needs to be administered a parental consent form signed</w:t>
      </w:r>
      <w:r>
        <w:rPr>
          <w:rFonts w:ascii="Arial" w:hAnsi="Arial" w:cs="Arial"/>
        </w:rPr>
        <w:t>.</w:t>
      </w:r>
    </w:p>
    <w:p w14:paraId="77FE2C41" w14:textId="77777777" w:rsidR="002E66F4" w:rsidRPr="002D6BDC" w:rsidRDefault="002E66F4" w:rsidP="00583F58">
      <w:pPr>
        <w:spacing w:before="240" w:line="360" w:lineRule="auto"/>
        <w:rPr>
          <w:rFonts w:ascii="Arial" w:hAnsi="Arial" w:cs="Arial"/>
          <w:b/>
          <w:bCs/>
          <w:sz w:val="24"/>
          <w:szCs w:val="24"/>
        </w:rPr>
      </w:pPr>
      <w:r w:rsidRPr="002D6BDC">
        <w:rPr>
          <w:rFonts w:ascii="Arial" w:hAnsi="Arial" w:cs="Arial"/>
          <w:b/>
          <w:bCs/>
          <w:sz w:val="24"/>
          <w:szCs w:val="24"/>
        </w:rPr>
        <w:t xml:space="preserve">Confidentiality </w:t>
      </w:r>
    </w:p>
    <w:p w14:paraId="6CF4C32E" w14:textId="77777777" w:rsidR="002E66F4" w:rsidRPr="005F3766" w:rsidRDefault="002E66F4" w:rsidP="00583F58">
      <w:pPr>
        <w:spacing w:before="240" w:line="360" w:lineRule="auto"/>
        <w:rPr>
          <w:rFonts w:ascii="Arial" w:hAnsi="Arial" w:cs="Arial"/>
          <w:b/>
          <w:bCs/>
          <w:sz w:val="22"/>
          <w:szCs w:val="22"/>
          <w:u w:val="single"/>
        </w:rPr>
      </w:pPr>
      <w:r w:rsidRPr="005F3766">
        <w:rPr>
          <w:rFonts w:ascii="Arial" w:hAnsi="Arial" w:cs="Arial"/>
          <w:sz w:val="22"/>
          <w:szCs w:val="22"/>
        </w:rPr>
        <w:t>We respect the child’s right for confidentiality and information will be shared with relevant staff members after discussion with parents about who needs to be informed.</w:t>
      </w:r>
    </w:p>
    <w:p w14:paraId="04F0A870" w14:textId="77777777" w:rsidR="002E66F4" w:rsidRPr="002D6BDC" w:rsidRDefault="002E66F4" w:rsidP="00583F58">
      <w:pPr>
        <w:keepNext/>
        <w:spacing w:before="240" w:line="360" w:lineRule="auto"/>
        <w:rPr>
          <w:rFonts w:ascii="Arial" w:hAnsi="Arial" w:cs="Arial"/>
          <w:b/>
          <w:bCs/>
          <w:sz w:val="24"/>
          <w:szCs w:val="24"/>
        </w:rPr>
      </w:pPr>
      <w:r w:rsidRPr="002D6BDC">
        <w:rPr>
          <w:rFonts w:ascii="Arial" w:hAnsi="Arial" w:cs="Arial"/>
          <w:b/>
          <w:bCs/>
          <w:sz w:val="24"/>
          <w:szCs w:val="24"/>
        </w:rPr>
        <w:t>Staff responsibilities</w:t>
      </w:r>
    </w:p>
    <w:p w14:paraId="1F7A7362" w14:textId="77777777" w:rsidR="002E66F4" w:rsidRPr="005F3766" w:rsidRDefault="002E66F4" w:rsidP="00583F58">
      <w:pPr>
        <w:spacing w:before="240" w:line="360" w:lineRule="auto"/>
        <w:rPr>
          <w:rFonts w:ascii="Arial" w:hAnsi="Arial" w:cs="Arial"/>
          <w:b/>
          <w:bCs/>
          <w:sz w:val="22"/>
          <w:szCs w:val="22"/>
        </w:rPr>
      </w:pPr>
      <w:r w:rsidRPr="005F3766">
        <w:rPr>
          <w:rFonts w:ascii="Arial" w:hAnsi="Arial" w:cs="Arial"/>
          <w:sz w:val="22"/>
          <w:szCs w:val="22"/>
        </w:rPr>
        <w:t>Any first aid trained member of staff will administer prescribed medication to children.  When appropriate they will access relevant training from a health care professional.</w:t>
      </w:r>
    </w:p>
    <w:p w14:paraId="37A92DE6" w14:textId="77777777" w:rsidR="002E66F4" w:rsidRPr="002D6BDC" w:rsidRDefault="002E66F4" w:rsidP="00583F58">
      <w:pPr>
        <w:spacing w:before="240" w:line="360" w:lineRule="auto"/>
        <w:rPr>
          <w:rFonts w:ascii="Arial" w:hAnsi="Arial" w:cs="Arial"/>
          <w:b/>
          <w:bCs/>
          <w:sz w:val="24"/>
          <w:szCs w:val="24"/>
        </w:rPr>
      </w:pPr>
      <w:r w:rsidRPr="002D6BDC">
        <w:rPr>
          <w:rFonts w:ascii="Arial" w:hAnsi="Arial" w:cs="Arial"/>
          <w:b/>
          <w:bCs/>
          <w:sz w:val="24"/>
          <w:szCs w:val="24"/>
        </w:rPr>
        <w:t>Administration of Medication</w:t>
      </w:r>
    </w:p>
    <w:p w14:paraId="7052AC57"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Medication will only be administered if it is essential (i.e. ‘</w:t>
      </w:r>
      <w:r w:rsidRPr="005F3766">
        <w:rPr>
          <w:rFonts w:ascii="Arial" w:hAnsi="Arial" w:cs="Arial"/>
          <w:i/>
          <w:iCs/>
          <w:sz w:val="22"/>
          <w:szCs w:val="22"/>
        </w:rPr>
        <w:t>that it would be detrimental to the child’s health if the medicine were not administered during the setting day</w:t>
      </w:r>
      <w:r w:rsidRPr="005F3766">
        <w:rPr>
          <w:rFonts w:ascii="Arial" w:hAnsi="Arial" w:cs="Arial"/>
          <w:sz w:val="22"/>
          <w:szCs w:val="22"/>
        </w:rPr>
        <w:t>.’  (P13 Managing Medicines in Schools and Early Years Settings, DfES 2005))  Wherever possible, dosages of medicine should be worked out so that they can be taken outside of the pre-school sessions.</w:t>
      </w:r>
    </w:p>
    <w:p w14:paraId="2EAA7301"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 xml:space="preserve">We will only administer medicine that has been prescribed for a named child.  </w:t>
      </w:r>
    </w:p>
    <w:p w14:paraId="5C0AA855"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All medicine should be:</w:t>
      </w:r>
    </w:p>
    <w:p w14:paraId="1FE89CD9" w14:textId="77777777" w:rsidR="005F3766" w:rsidRDefault="005F3766" w:rsidP="005F3766">
      <w:pPr>
        <w:pStyle w:val="ListParagraph"/>
        <w:numPr>
          <w:ilvl w:val="0"/>
          <w:numId w:val="4"/>
        </w:numPr>
        <w:tabs>
          <w:tab w:val="left" w:pos="720"/>
        </w:tabs>
        <w:spacing w:before="240" w:line="360" w:lineRule="auto"/>
        <w:rPr>
          <w:rFonts w:ascii="Arial" w:hAnsi="Arial" w:cs="Arial"/>
          <w:sz w:val="22"/>
          <w:szCs w:val="22"/>
        </w:rPr>
      </w:pPr>
      <w:r>
        <w:rPr>
          <w:rFonts w:ascii="Arial" w:hAnsi="Arial" w:cs="Arial"/>
          <w:sz w:val="22"/>
          <w:szCs w:val="22"/>
        </w:rPr>
        <w:t>i</w:t>
      </w:r>
      <w:r w:rsidR="002E66F4" w:rsidRPr="005F3766">
        <w:rPr>
          <w:rFonts w:ascii="Arial" w:hAnsi="Arial" w:cs="Arial"/>
          <w:sz w:val="22"/>
          <w:szCs w:val="22"/>
        </w:rPr>
        <w:t>n its original container as dispensed by a pharmacist and include the prescriber’s instructions for administration.</w:t>
      </w:r>
    </w:p>
    <w:p w14:paraId="39D5EDC0" w14:textId="77777777" w:rsidR="005F3766" w:rsidRDefault="005F3766" w:rsidP="005F3766">
      <w:pPr>
        <w:pStyle w:val="ListParagraph"/>
        <w:numPr>
          <w:ilvl w:val="0"/>
          <w:numId w:val="4"/>
        </w:numPr>
        <w:tabs>
          <w:tab w:val="left" w:pos="720"/>
        </w:tabs>
        <w:spacing w:before="240" w:line="360" w:lineRule="auto"/>
        <w:rPr>
          <w:rFonts w:ascii="Arial" w:hAnsi="Arial" w:cs="Arial"/>
          <w:sz w:val="22"/>
          <w:szCs w:val="22"/>
        </w:rPr>
      </w:pPr>
      <w:r w:rsidRPr="005F3766">
        <w:rPr>
          <w:rFonts w:ascii="Arial" w:hAnsi="Arial" w:cs="Arial"/>
          <w:sz w:val="22"/>
          <w:szCs w:val="22"/>
        </w:rPr>
        <w:t>b</w:t>
      </w:r>
      <w:r w:rsidR="002E66F4" w:rsidRPr="005F3766">
        <w:rPr>
          <w:rFonts w:ascii="Arial" w:hAnsi="Arial" w:cs="Arial"/>
          <w:sz w:val="22"/>
          <w:szCs w:val="22"/>
        </w:rPr>
        <w:t>rought to the setting by parents daily (collecting the medicine at the end of the session is the parent’s responsibility) or a supply of medication provided specifically for use at pre-school.</w:t>
      </w:r>
    </w:p>
    <w:p w14:paraId="5F0EAC13" w14:textId="77777777" w:rsidR="005F3766" w:rsidRPr="005F3766" w:rsidRDefault="005F3766" w:rsidP="005F3766">
      <w:pPr>
        <w:pStyle w:val="ListParagraph"/>
        <w:numPr>
          <w:ilvl w:val="0"/>
          <w:numId w:val="4"/>
        </w:numPr>
        <w:tabs>
          <w:tab w:val="left" w:pos="720"/>
        </w:tabs>
        <w:spacing w:before="240" w:line="360" w:lineRule="auto"/>
        <w:rPr>
          <w:rFonts w:ascii="Arial" w:hAnsi="Arial" w:cs="Arial"/>
          <w:sz w:val="22"/>
          <w:szCs w:val="22"/>
        </w:rPr>
      </w:pPr>
      <w:r w:rsidRPr="005F3766">
        <w:rPr>
          <w:rFonts w:ascii="Arial" w:hAnsi="Arial" w:cs="Arial"/>
          <w:sz w:val="22"/>
          <w:szCs w:val="22"/>
        </w:rPr>
        <w:t>p</w:t>
      </w:r>
      <w:r w:rsidR="002E66F4" w:rsidRPr="005F3766">
        <w:rPr>
          <w:rFonts w:ascii="Arial" w:hAnsi="Arial" w:cs="Arial"/>
          <w:sz w:val="22"/>
          <w:szCs w:val="22"/>
        </w:rPr>
        <w:t>rovided in small quantities.</w:t>
      </w:r>
    </w:p>
    <w:p w14:paraId="50EC4020" w14:textId="77777777" w:rsidR="002E66F4" w:rsidRPr="005F3766" w:rsidRDefault="002E66F4" w:rsidP="005F3766">
      <w:pPr>
        <w:tabs>
          <w:tab w:val="left" w:pos="720"/>
        </w:tabs>
        <w:spacing w:before="240" w:line="360" w:lineRule="auto"/>
        <w:rPr>
          <w:rFonts w:ascii="Arial" w:hAnsi="Arial" w:cs="Arial"/>
          <w:sz w:val="22"/>
          <w:szCs w:val="22"/>
        </w:rPr>
      </w:pPr>
      <w:r>
        <w:rPr>
          <w:rFonts w:ascii="Arial" w:hAnsi="Arial" w:cs="Arial"/>
          <w:b/>
          <w:bCs/>
          <w:sz w:val="24"/>
          <w:szCs w:val="24"/>
        </w:rPr>
        <w:t>Medicine not in its original packaging cannot be administered</w:t>
      </w:r>
    </w:p>
    <w:p w14:paraId="1264E2B2" w14:textId="77777777" w:rsidR="002E66F4" w:rsidRPr="005F3766" w:rsidRDefault="00742542" w:rsidP="00583F58">
      <w:pPr>
        <w:spacing w:before="240" w:line="360" w:lineRule="auto"/>
        <w:rPr>
          <w:rFonts w:ascii="Arial" w:hAnsi="Arial" w:cs="Arial"/>
          <w:sz w:val="22"/>
          <w:szCs w:val="22"/>
        </w:rPr>
      </w:pPr>
      <w:r>
        <w:rPr>
          <w:rFonts w:ascii="Arial" w:hAnsi="Arial" w:cs="Arial"/>
          <w:b/>
          <w:bCs/>
          <w:sz w:val="24"/>
          <w:szCs w:val="24"/>
        </w:rPr>
        <w:t>Non-prescription</w:t>
      </w:r>
      <w:r w:rsidR="002E66F4">
        <w:rPr>
          <w:rFonts w:ascii="Arial" w:hAnsi="Arial" w:cs="Arial"/>
          <w:b/>
          <w:bCs/>
          <w:sz w:val="24"/>
          <w:szCs w:val="24"/>
        </w:rPr>
        <w:t xml:space="preserve"> medicine cannot be administered </w:t>
      </w:r>
      <w:r w:rsidR="002E66F4" w:rsidRPr="005F3766">
        <w:rPr>
          <w:rFonts w:ascii="Arial" w:hAnsi="Arial" w:cs="Arial"/>
          <w:sz w:val="22"/>
          <w:szCs w:val="22"/>
        </w:rPr>
        <w:t xml:space="preserve">(Parents whose child regularly </w:t>
      </w:r>
      <w:r w:rsidR="002E66F4" w:rsidRPr="005F3766">
        <w:rPr>
          <w:rFonts w:ascii="Arial" w:hAnsi="Arial" w:cs="Arial"/>
          <w:sz w:val="22"/>
          <w:szCs w:val="22"/>
        </w:rPr>
        <w:lastRenderedPageBreak/>
        <w:t xml:space="preserve">takes </w:t>
      </w:r>
      <w:r w:rsidRPr="005F3766">
        <w:rPr>
          <w:rFonts w:ascii="Arial" w:hAnsi="Arial" w:cs="Arial"/>
          <w:sz w:val="22"/>
          <w:szCs w:val="22"/>
        </w:rPr>
        <w:t>non-prescription</w:t>
      </w:r>
      <w:r w:rsidR="002E66F4" w:rsidRPr="005F3766">
        <w:rPr>
          <w:rFonts w:ascii="Arial" w:hAnsi="Arial" w:cs="Arial"/>
          <w:sz w:val="22"/>
          <w:szCs w:val="22"/>
        </w:rPr>
        <w:t xml:space="preserve"> medicine are encouraged to discuss with their GP whether it is appropriate for the medicine to be prescribed)</w:t>
      </w:r>
    </w:p>
    <w:p w14:paraId="43597CB0" w14:textId="77777777" w:rsidR="002E66F4" w:rsidRDefault="002E66F4" w:rsidP="00583F58">
      <w:pPr>
        <w:spacing w:before="240" w:line="360" w:lineRule="auto"/>
        <w:rPr>
          <w:rFonts w:ascii="Arial" w:hAnsi="Arial" w:cs="Arial"/>
          <w:b/>
          <w:bCs/>
          <w:sz w:val="24"/>
          <w:szCs w:val="24"/>
        </w:rPr>
      </w:pPr>
      <w:r w:rsidRPr="00A6681C">
        <w:rPr>
          <w:rFonts w:ascii="Arial" w:hAnsi="Arial" w:cs="Arial"/>
          <w:b/>
          <w:bCs/>
          <w:sz w:val="24"/>
          <w:szCs w:val="24"/>
        </w:rPr>
        <w:t>No medicines can be administered without prior written consent from the child’s parents and a written record of the time and dosage previously given by the parents.</w:t>
      </w:r>
    </w:p>
    <w:p w14:paraId="5B11445A"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Before administering medicine to a child the member of staff will check:</w:t>
      </w:r>
    </w:p>
    <w:p w14:paraId="4078176C" w14:textId="77777777" w:rsidR="005F3766" w:rsidRDefault="005F3766" w:rsidP="005F3766">
      <w:pPr>
        <w:pStyle w:val="ListParagraph"/>
        <w:numPr>
          <w:ilvl w:val="0"/>
          <w:numId w:val="3"/>
        </w:numPr>
        <w:tabs>
          <w:tab w:val="left" w:pos="55"/>
        </w:tabs>
        <w:spacing w:before="240" w:line="360" w:lineRule="auto"/>
        <w:rPr>
          <w:rFonts w:ascii="Arial" w:hAnsi="Arial" w:cs="Arial"/>
          <w:sz w:val="22"/>
          <w:szCs w:val="22"/>
        </w:rPr>
      </w:pPr>
      <w:r w:rsidRPr="005F3766">
        <w:rPr>
          <w:rFonts w:ascii="Arial" w:hAnsi="Arial" w:cs="Arial"/>
          <w:sz w:val="22"/>
          <w:szCs w:val="22"/>
        </w:rPr>
        <w:t>t</w:t>
      </w:r>
      <w:r w:rsidR="002E66F4" w:rsidRPr="005F3766">
        <w:rPr>
          <w:rFonts w:ascii="Arial" w:hAnsi="Arial" w:cs="Arial"/>
          <w:sz w:val="22"/>
          <w:szCs w:val="22"/>
        </w:rPr>
        <w:t>he child’s name</w:t>
      </w:r>
    </w:p>
    <w:p w14:paraId="5A276532" w14:textId="77777777" w:rsidR="005F3766" w:rsidRDefault="005F3766" w:rsidP="005F3766">
      <w:pPr>
        <w:pStyle w:val="ListParagraph"/>
        <w:numPr>
          <w:ilvl w:val="0"/>
          <w:numId w:val="3"/>
        </w:numPr>
        <w:tabs>
          <w:tab w:val="left" w:pos="55"/>
        </w:tabs>
        <w:spacing w:before="240" w:line="360" w:lineRule="auto"/>
        <w:rPr>
          <w:rFonts w:ascii="Arial" w:hAnsi="Arial" w:cs="Arial"/>
          <w:sz w:val="22"/>
          <w:szCs w:val="22"/>
        </w:rPr>
      </w:pPr>
      <w:r w:rsidRPr="005F3766">
        <w:rPr>
          <w:rFonts w:ascii="Arial" w:hAnsi="Arial" w:cs="Arial"/>
          <w:sz w:val="22"/>
          <w:szCs w:val="22"/>
        </w:rPr>
        <w:t xml:space="preserve"> p</w:t>
      </w:r>
      <w:r w:rsidR="002E66F4" w:rsidRPr="005F3766">
        <w:rPr>
          <w:rFonts w:ascii="Arial" w:hAnsi="Arial" w:cs="Arial"/>
          <w:sz w:val="22"/>
          <w:szCs w:val="22"/>
        </w:rPr>
        <w:t>rescribed dose</w:t>
      </w:r>
    </w:p>
    <w:p w14:paraId="34621CA3" w14:textId="77777777" w:rsidR="005F3766" w:rsidRDefault="005F3766" w:rsidP="005F3766">
      <w:pPr>
        <w:pStyle w:val="ListParagraph"/>
        <w:numPr>
          <w:ilvl w:val="0"/>
          <w:numId w:val="3"/>
        </w:numPr>
        <w:tabs>
          <w:tab w:val="left" w:pos="55"/>
        </w:tabs>
        <w:spacing w:before="240" w:line="360" w:lineRule="auto"/>
        <w:rPr>
          <w:rFonts w:ascii="Arial" w:hAnsi="Arial" w:cs="Arial"/>
          <w:sz w:val="22"/>
          <w:szCs w:val="22"/>
        </w:rPr>
      </w:pPr>
      <w:r w:rsidRPr="005F3766">
        <w:rPr>
          <w:rFonts w:ascii="Arial" w:hAnsi="Arial" w:cs="Arial"/>
          <w:sz w:val="22"/>
          <w:szCs w:val="22"/>
        </w:rPr>
        <w:t>e</w:t>
      </w:r>
      <w:r w:rsidR="002E66F4" w:rsidRPr="005F3766">
        <w:rPr>
          <w:rFonts w:ascii="Arial" w:hAnsi="Arial" w:cs="Arial"/>
          <w:sz w:val="22"/>
          <w:szCs w:val="22"/>
        </w:rPr>
        <w:t>xpiry date</w:t>
      </w:r>
    </w:p>
    <w:p w14:paraId="32F15B27" w14:textId="77777777" w:rsidR="002E66F4" w:rsidRPr="005F3766" w:rsidRDefault="005F3766" w:rsidP="005F3766">
      <w:pPr>
        <w:pStyle w:val="ListParagraph"/>
        <w:numPr>
          <w:ilvl w:val="0"/>
          <w:numId w:val="3"/>
        </w:numPr>
        <w:tabs>
          <w:tab w:val="left" w:pos="55"/>
        </w:tabs>
        <w:spacing w:before="240" w:line="360" w:lineRule="auto"/>
        <w:rPr>
          <w:rFonts w:ascii="Arial" w:hAnsi="Arial" w:cs="Arial"/>
          <w:sz w:val="22"/>
          <w:szCs w:val="22"/>
        </w:rPr>
      </w:pPr>
      <w:r w:rsidRPr="005F3766">
        <w:rPr>
          <w:rFonts w:ascii="Arial" w:hAnsi="Arial" w:cs="Arial"/>
          <w:sz w:val="22"/>
          <w:szCs w:val="22"/>
        </w:rPr>
        <w:t>w</w:t>
      </w:r>
      <w:r w:rsidR="002E66F4" w:rsidRPr="005F3766">
        <w:rPr>
          <w:rFonts w:ascii="Arial" w:hAnsi="Arial" w:cs="Arial"/>
          <w:sz w:val="22"/>
          <w:szCs w:val="22"/>
        </w:rPr>
        <w:t>ritten instructions provided by the prescriber on the label or container</w:t>
      </w:r>
    </w:p>
    <w:p w14:paraId="7042BB03"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b/>
          <w:bCs/>
          <w:sz w:val="22"/>
          <w:szCs w:val="22"/>
        </w:rPr>
        <w:t>Records</w:t>
      </w:r>
      <w:r w:rsidRPr="005F3766">
        <w:rPr>
          <w:rFonts w:ascii="Arial" w:hAnsi="Arial" w:cs="Arial"/>
          <w:sz w:val="22"/>
          <w:szCs w:val="22"/>
        </w:rPr>
        <w:t xml:space="preserve"> will be kept of all medication brought to the setting and when medication is administered this will also be recorded in the medicine file. Parents will be informed the same day and asked to sign the medical file. </w:t>
      </w:r>
    </w:p>
    <w:p w14:paraId="4B0D45BE" w14:textId="77777777" w:rsidR="002E66F4" w:rsidRDefault="002E66F4" w:rsidP="00583F58">
      <w:pPr>
        <w:spacing w:before="240" w:line="360" w:lineRule="auto"/>
        <w:rPr>
          <w:rFonts w:ascii="Arial" w:hAnsi="Arial" w:cs="Arial"/>
          <w:b/>
          <w:bCs/>
        </w:rPr>
      </w:pPr>
      <w:r w:rsidRPr="005F3766">
        <w:rPr>
          <w:rFonts w:ascii="Arial" w:hAnsi="Arial" w:cs="Arial"/>
          <w:b/>
          <w:bCs/>
          <w:sz w:val="22"/>
          <w:szCs w:val="22"/>
        </w:rPr>
        <w:t xml:space="preserve">Refusal </w:t>
      </w:r>
      <w:r w:rsidRPr="005F3766">
        <w:rPr>
          <w:rFonts w:ascii="Arial" w:hAnsi="Arial" w:cs="Arial"/>
          <w:sz w:val="22"/>
          <w:szCs w:val="22"/>
        </w:rPr>
        <w:t>– If a child refuses to take their medication, staff will not compel them to do so.  They will record in the child’s record the refusal and any surrounding circumstances and will inform the parents as soon as possible and at the end of the session at the latest</w:t>
      </w:r>
      <w:r>
        <w:rPr>
          <w:rFonts w:ascii="Arial" w:hAnsi="Arial" w:cs="Arial"/>
        </w:rPr>
        <w:t>.</w:t>
      </w:r>
    </w:p>
    <w:p w14:paraId="57397A57" w14:textId="77777777" w:rsidR="002E66F4" w:rsidRDefault="002E66F4" w:rsidP="00583F58">
      <w:pPr>
        <w:spacing w:before="240" w:line="360" w:lineRule="auto"/>
        <w:rPr>
          <w:rFonts w:ascii="Arial" w:hAnsi="Arial" w:cs="Arial"/>
          <w:b/>
          <w:bCs/>
          <w:sz w:val="24"/>
          <w:szCs w:val="24"/>
        </w:rPr>
      </w:pPr>
      <w:r>
        <w:rPr>
          <w:rFonts w:ascii="Arial" w:hAnsi="Arial" w:cs="Arial"/>
          <w:b/>
          <w:bCs/>
          <w:sz w:val="24"/>
          <w:szCs w:val="24"/>
        </w:rPr>
        <w:t>Medicine Storage:</w:t>
      </w:r>
    </w:p>
    <w:p w14:paraId="53174029" w14:textId="77777777" w:rsidR="002E66F4" w:rsidRPr="005F3766" w:rsidRDefault="002E66F4" w:rsidP="00583F58">
      <w:pPr>
        <w:spacing w:before="240" w:line="360" w:lineRule="auto"/>
        <w:rPr>
          <w:rFonts w:ascii="Arial" w:hAnsi="Arial" w:cs="Arial"/>
          <w:sz w:val="22"/>
          <w:szCs w:val="22"/>
        </w:rPr>
      </w:pPr>
      <w:r w:rsidRPr="005F3766">
        <w:rPr>
          <w:rFonts w:ascii="Arial" w:hAnsi="Arial" w:cs="Arial"/>
          <w:sz w:val="22"/>
          <w:szCs w:val="22"/>
        </w:rPr>
        <w:t>All medicines will be stored in a high cupboard in the kitchen or, if they need refrigeration, in the staff fridge in an airtight box. Emergency medicine that needs to be on hand at all times (e.g. inhalers and epi-pens) will be p</w:t>
      </w:r>
      <w:r w:rsidR="005F3766" w:rsidRPr="005F3766">
        <w:rPr>
          <w:rFonts w:ascii="Arial" w:hAnsi="Arial" w:cs="Arial"/>
          <w:sz w:val="22"/>
          <w:szCs w:val="22"/>
        </w:rPr>
        <w:t>laced in a box on the shelf in the kitchen</w:t>
      </w:r>
      <w:r w:rsidR="00D006BC">
        <w:rPr>
          <w:rFonts w:ascii="Arial" w:hAnsi="Arial" w:cs="Arial"/>
          <w:sz w:val="22"/>
          <w:szCs w:val="22"/>
        </w:rPr>
        <w:t>, o</w:t>
      </w:r>
      <w:r w:rsidR="005F3766" w:rsidRPr="005F3766">
        <w:rPr>
          <w:rFonts w:ascii="Arial" w:hAnsi="Arial" w:cs="Arial"/>
          <w:sz w:val="22"/>
          <w:szCs w:val="22"/>
        </w:rPr>
        <w:t>ut of reach of children but readily available</w:t>
      </w:r>
      <w:r w:rsidR="00D006BC">
        <w:rPr>
          <w:rFonts w:ascii="Arial" w:hAnsi="Arial" w:cs="Arial"/>
          <w:sz w:val="22"/>
          <w:szCs w:val="22"/>
        </w:rPr>
        <w:t>.</w:t>
      </w:r>
    </w:p>
    <w:p w14:paraId="3E053598" w14:textId="77777777" w:rsidR="002E66F4" w:rsidRPr="00D006BC" w:rsidRDefault="002E66F4" w:rsidP="005F3766">
      <w:pPr>
        <w:spacing w:before="240" w:line="360" w:lineRule="auto"/>
        <w:rPr>
          <w:rFonts w:ascii="Arial" w:hAnsi="Arial" w:cs="Arial"/>
          <w:sz w:val="22"/>
          <w:szCs w:val="22"/>
        </w:rPr>
      </w:pPr>
      <w:r w:rsidRPr="005F3766">
        <w:rPr>
          <w:rFonts w:ascii="Arial" w:hAnsi="Arial" w:cs="Arial"/>
          <w:b/>
          <w:bCs/>
          <w:sz w:val="24"/>
          <w:szCs w:val="24"/>
        </w:rPr>
        <w:t>Medicine File</w:t>
      </w:r>
      <w:r w:rsidRPr="00A6681C">
        <w:rPr>
          <w:rFonts w:ascii="Arial" w:hAnsi="Arial" w:cs="Arial"/>
        </w:rPr>
        <w:t xml:space="preserve"> – </w:t>
      </w:r>
      <w:r w:rsidRPr="00D006BC">
        <w:rPr>
          <w:rFonts w:ascii="Arial" w:hAnsi="Arial" w:cs="Arial"/>
          <w:sz w:val="22"/>
          <w:szCs w:val="22"/>
        </w:rPr>
        <w:t>the medicine file will contain:</w:t>
      </w:r>
    </w:p>
    <w:p w14:paraId="68E5D3BF" w14:textId="77777777" w:rsidR="005F3766" w:rsidRPr="00D006BC" w:rsidRDefault="005F3766" w:rsidP="005F3766">
      <w:pPr>
        <w:pStyle w:val="ListParagraph"/>
        <w:numPr>
          <w:ilvl w:val="0"/>
          <w:numId w:val="5"/>
        </w:numPr>
        <w:tabs>
          <w:tab w:val="left" w:pos="708"/>
        </w:tabs>
        <w:spacing w:before="240" w:line="360" w:lineRule="auto"/>
        <w:rPr>
          <w:rFonts w:ascii="Arial" w:hAnsi="Arial" w:cs="Arial"/>
          <w:sz w:val="22"/>
          <w:szCs w:val="22"/>
        </w:rPr>
      </w:pPr>
      <w:r w:rsidRPr="00D006BC">
        <w:rPr>
          <w:rFonts w:ascii="Arial" w:hAnsi="Arial" w:cs="Arial"/>
          <w:sz w:val="22"/>
          <w:szCs w:val="22"/>
        </w:rPr>
        <w:t xml:space="preserve">a </w:t>
      </w:r>
      <w:r w:rsidR="002E66F4" w:rsidRPr="00D006BC">
        <w:rPr>
          <w:rFonts w:ascii="Arial" w:hAnsi="Arial" w:cs="Arial"/>
          <w:sz w:val="22"/>
          <w:szCs w:val="22"/>
        </w:rPr>
        <w:t>record of all medicines on site and their location</w:t>
      </w:r>
    </w:p>
    <w:p w14:paraId="53F923D2" w14:textId="77777777" w:rsidR="005F3766" w:rsidRPr="00D006BC" w:rsidRDefault="005F3766" w:rsidP="005F3766">
      <w:pPr>
        <w:pStyle w:val="ListParagraph"/>
        <w:numPr>
          <w:ilvl w:val="0"/>
          <w:numId w:val="5"/>
        </w:numPr>
        <w:tabs>
          <w:tab w:val="left" w:pos="708"/>
        </w:tabs>
        <w:spacing w:before="240" w:line="360" w:lineRule="auto"/>
        <w:rPr>
          <w:rFonts w:ascii="Arial" w:hAnsi="Arial" w:cs="Arial"/>
          <w:sz w:val="22"/>
          <w:szCs w:val="22"/>
        </w:rPr>
      </w:pPr>
      <w:r w:rsidRPr="00D006BC">
        <w:rPr>
          <w:rFonts w:ascii="Arial" w:hAnsi="Arial" w:cs="Arial"/>
          <w:sz w:val="22"/>
          <w:szCs w:val="22"/>
        </w:rPr>
        <w:t>c</w:t>
      </w:r>
      <w:r w:rsidR="002E66F4" w:rsidRPr="00D006BC">
        <w:rPr>
          <w:rFonts w:ascii="Arial" w:hAnsi="Arial" w:cs="Arial"/>
          <w:sz w:val="22"/>
          <w:szCs w:val="22"/>
        </w:rPr>
        <w:t>opies of parent consent forms (originals will be kept in the children’s files)</w:t>
      </w:r>
    </w:p>
    <w:p w14:paraId="17E01C8A" w14:textId="77777777" w:rsidR="005F3766" w:rsidRPr="00D006BC" w:rsidRDefault="005F3766" w:rsidP="005F3766">
      <w:pPr>
        <w:pStyle w:val="ListParagraph"/>
        <w:numPr>
          <w:ilvl w:val="0"/>
          <w:numId w:val="5"/>
        </w:numPr>
        <w:tabs>
          <w:tab w:val="left" w:pos="708"/>
        </w:tabs>
        <w:spacing w:before="240" w:line="360" w:lineRule="auto"/>
        <w:rPr>
          <w:rFonts w:ascii="Arial" w:hAnsi="Arial" w:cs="Arial"/>
          <w:sz w:val="22"/>
          <w:szCs w:val="22"/>
        </w:rPr>
      </w:pPr>
      <w:r w:rsidRPr="00D006BC">
        <w:rPr>
          <w:rFonts w:ascii="Arial" w:hAnsi="Arial" w:cs="Arial"/>
          <w:sz w:val="22"/>
          <w:szCs w:val="22"/>
        </w:rPr>
        <w:t>re</w:t>
      </w:r>
      <w:r w:rsidR="002E66F4" w:rsidRPr="00D006BC">
        <w:rPr>
          <w:rFonts w:ascii="Arial" w:hAnsi="Arial" w:cs="Arial"/>
          <w:sz w:val="22"/>
          <w:szCs w:val="22"/>
        </w:rPr>
        <w:t>cords of administration of medicines to individual children (</w:t>
      </w:r>
      <w:r w:rsidR="00742542">
        <w:rPr>
          <w:rFonts w:ascii="Arial" w:hAnsi="Arial" w:cs="Arial"/>
          <w:sz w:val="22"/>
          <w:szCs w:val="22"/>
        </w:rPr>
        <w:t>d</w:t>
      </w:r>
      <w:r w:rsidR="002E66F4" w:rsidRPr="00D006BC">
        <w:rPr>
          <w:rFonts w:ascii="Arial" w:hAnsi="Arial" w:cs="Arial"/>
          <w:sz w:val="22"/>
          <w:szCs w:val="22"/>
        </w:rPr>
        <w:t>uplicate book) – one copy to be given to parents.</w:t>
      </w:r>
    </w:p>
    <w:p w14:paraId="0BB3872B" w14:textId="77777777" w:rsidR="002E66F4" w:rsidRPr="00D006BC" w:rsidRDefault="005F3766" w:rsidP="005F3766">
      <w:pPr>
        <w:pStyle w:val="ListParagraph"/>
        <w:numPr>
          <w:ilvl w:val="0"/>
          <w:numId w:val="5"/>
        </w:numPr>
        <w:tabs>
          <w:tab w:val="left" w:pos="708"/>
        </w:tabs>
        <w:spacing w:before="240" w:line="360" w:lineRule="auto"/>
        <w:rPr>
          <w:rFonts w:ascii="Arial" w:hAnsi="Arial" w:cs="Arial"/>
          <w:sz w:val="22"/>
          <w:szCs w:val="22"/>
        </w:rPr>
      </w:pPr>
      <w:r w:rsidRPr="00D006BC">
        <w:rPr>
          <w:rFonts w:ascii="Arial" w:hAnsi="Arial" w:cs="Arial"/>
          <w:sz w:val="22"/>
          <w:szCs w:val="22"/>
        </w:rPr>
        <w:t>c</w:t>
      </w:r>
      <w:r w:rsidR="002E66F4" w:rsidRPr="00D006BC">
        <w:rPr>
          <w:rFonts w:ascii="Arial" w:hAnsi="Arial" w:cs="Arial"/>
          <w:sz w:val="22"/>
          <w:szCs w:val="22"/>
        </w:rPr>
        <w:t>opies of children’s health care plans</w:t>
      </w:r>
    </w:p>
    <w:p w14:paraId="01553678" w14:textId="77777777" w:rsidR="002E66F4" w:rsidRPr="00A6681C" w:rsidRDefault="002E66F4" w:rsidP="00583F58">
      <w:pPr>
        <w:tabs>
          <w:tab w:val="left" w:pos="708"/>
        </w:tabs>
        <w:spacing w:before="240" w:line="360" w:lineRule="auto"/>
        <w:ind w:left="594" w:hanging="170"/>
        <w:rPr>
          <w:rFonts w:ascii="Arial" w:hAnsi="Arial" w:cs="Arial"/>
        </w:rPr>
      </w:pPr>
    </w:p>
    <w:p w14:paraId="3D1755C3" w14:textId="77777777" w:rsidR="008F2795" w:rsidRDefault="008F2795" w:rsidP="00583F58">
      <w:pPr>
        <w:spacing w:before="240" w:line="360" w:lineRule="auto"/>
        <w:rPr>
          <w:rFonts w:ascii="Arial" w:hAnsi="Arial" w:cs="Arial"/>
          <w:b/>
          <w:bCs/>
          <w:sz w:val="24"/>
          <w:szCs w:val="24"/>
        </w:rPr>
      </w:pPr>
    </w:p>
    <w:p w14:paraId="4341EE36" w14:textId="77777777" w:rsidR="002E66F4" w:rsidRPr="00A6681C" w:rsidRDefault="002E66F4" w:rsidP="00583F58">
      <w:pPr>
        <w:spacing w:before="240" w:line="360" w:lineRule="auto"/>
        <w:rPr>
          <w:rFonts w:ascii="Arial" w:hAnsi="Arial" w:cs="Arial"/>
          <w:b/>
          <w:bCs/>
          <w:sz w:val="24"/>
          <w:szCs w:val="24"/>
        </w:rPr>
      </w:pPr>
      <w:r w:rsidRPr="00A6681C">
        <w:rPr>
          <w:rFonts w:ascii="Arial" w:hAnsi="Arial" w:cs="Arial"/>
          <w:b/>
          <w:bCs/>
          <w:sz w:val="24"/>
          <w:szCs w:val="24"/>
        </w:rPr>
        <w:lastRenderedPageBreak/>
        <w:t>Staff Medication:</w:t>
      </w:r>
    </w:p>
    <w:p w14:paraId="535C60C9" w14:textId="77777777" w:rsidR="002E66F4" w:rsidRPr="00D006BC" w:rsidRDefault="002E66F4" w:rsidP="00583F58">
      <w:pPr>
        <w:spacing w:before="240" w:line="360" w:lineRule="auto"/>
        <w:rPr>
          <w:rFonts w:ascii="Arial" w:hAnsi="Arial" w:cs="Arial"/>
          <w:bCs/>
          <w:sz w:val="22"/>
          <w:szCs w:val="22"/>
        </w:rPr>
      </w:pPr>
      <w:r w:rsidRPr="00D006BC">
        <w:rPr>
          <w:rFonts w:ascii="Arial" w:hAnsi="Arial" w:cs="Arial"/>
          <w:bCs/>
          <w:sz w:val="22"/>
          <w:szCs w:val="22"/>
        </w:rPr>
        <w:t xml:space="preserve">If staff are taking medication which may </w:t>
      </w:r>
      <w:r w:rsidR="005F3766" w:rsidRPr="00D006BC">
        <w:rPr>
          <w:rFonts w:ascii="Arial" w:hAnsi="Arial" w:cs="Arial"/>
          <w:bCs/>
          <w:sz w:val="22"/>
          <w:szCs w:val="22"/>
        </w:rPr>
        <w:t>affect</w:t>
      </w:r>
      <w:r w:rsidRPr="00D006BC">
        <w:rPr>
          <w:rFonts w:ascii="Arial" w:hAnsi="Arial" w:cs="Arial"/>
          <w:bCs/>
          <w:sz w:val="22"/>
          <w:szCs w:val="22"/>
        </w:rPr>
        <w:t xml:space="preserve"> their ability to care for children they must seek medical advice. </w:t>
      </w:r>
    </w:p>
    <w:p w14:paraId="19F9F0B0" w14:textId="77777777" w:rsidR="002E66F4" w:rsidRPr="00D006BC" w:rsidRDefault="002E66F4" w:rsidP="00583F58">
      <w:pPr>
        <w:spacing w:before="240" w:line="360" w:lineRule="auto"/>
        <w:rPr>
          <w:rFonts w:ascii="Arial" w:hAnsi="Arial" w:cs="Arial"/>
          <w:bCs/>
          <w:sz w:val="22"/>
          <w:szCs w:val="22"/>
        </w:rPr>
      </w:pPr>
      <w:r w:rsidRPr="00D006BC">
        <w:rPr>
          <w:rFonts w:ascii="Arial" w:hAnsi="Arial" w:cs="Arial"/>
          <w:bCs/>
          <w:sz w:val="22"/>
          <w:szCs w:val="22"/>
        </w:rPr>
        <w:t>Staff may only work directly with children if medical advice confirms that their ability to look after children properly will not be impaired by medication.</w:t>
      </w:r>
    </w:p>
    <w:p w14:paraId="24935878" w14:textId="77777777" w:rsidR="002E66F4" w:rsidRPr="00D006BC" w:rsidRDefault="00D006BC" w:rsidP="00583F58">
      <w:pPr>
        <w:spacing w:before="240" w:line="360" w:lineRule="auto"/>
        <w:rPr>
          <w:rFonts w:ascii="Arial" w:hAnsi="Arial" w:cs="Arial"/>
          <w:bCs/>
          <w:sz w:val="22"/>
          <w:szCs w:val="22"/>
        </w:rPr>
      </w:pPr>
      <w:r w:rsidRPr="00D006BC">
        <w:rPr>
          <w:rFonts w:ascii="Arial" w:hAnsi="Arial" w:cs="Arial"/>
          <w:bCs/>
          <w:sz w:val="22"/>
          <w:szCs w:val="22"/>
        </w:rPr>
        <w:t>Staff must</w:t>
      </w:r>
      <w:r w:rsidR="002E66F4" w:rsidRPr="00D006BC">
        <w:rPr>
          <w:rFonts w:ascii="Arial" w:hAnsi="Arial" w:cs="Arial"/>
          <w:bCs/>
          <w:sz w:val="22"/>
          <w:szCs w:val="22"/>
        </w:rPr>
        <w:t xml:space="preserve"> not work under the influence of drugs or alcohol</w:t>
      </w:r>
    </w:p>
    <w:p w14:paraId="43B5C6D7" w14:textId="77777777" w:rsidR="002E66F4" w:rsidRPr="00D006BC" w:rsidRDefault="002E66F4" w:rsidP="00583F58">
      <w:pPr>
        <w:spacing w:before="240" w:line="360" w:lineRule="auto"/>
        <w:rPr>
          <w:rFonts w:ascii="Arial" w:hAnsi="Arial" w:cs="Arial"/>
          <w:bCs/>
          <w:sz w:val="22"/>
          <w:szCs w:val="22"/>
        </w:rPr>
      </w:pPr>
      <w:r w:rsidRPr="00D006BC">
        <w:rPr>
          <w:rFonts w:ascii="Arial" w:hAnsi="Arial" w:cs="Arial"/>
          <w:bCs/>
          <w:sz w:val="22"/>
          <w:szCs w:val="22"/>
        </w:rPr>
        <w:t>Staff medication on the premises must be stored securely, on the top shelf in the kitchen, out of reach of the children at all times.</w:t>
      </w:r>
    </w:p>
    <w:p w14:paraId="2F99F861" w14:textId="77777777" w:rsidR="002E66F4" w:rsidRPr="00D006BC" w:rsidRDefault="002E66F4" w:rsidP="00583F58">
      <w:pPr>
        <w:spacing w:before="240" w:line="360" w:lineRule="auto"/>
        <w:rPr>
          <w:rFonts w:ascii="Arial" w:hAnsi="Arial" w:cs="Arial"/>
          <w:bCs/>
          <w:sz w:val="22"/>
          <w:szCs w:val="22"/>
        </w:rPr>
      </w:pPr>
      <w:r w:rsidRPr="00D006BC">
        <w:rPr>
          <w:rFonts w:ascii="Arial" w:hAnsi="Arial" w:cs="Arial"/>
          <w:bCs/>
          <w:sz w:val="22"/>
          <w:szCs w:val="22"/>
        </w:rPr>
        <w:t>Staff on medication should complete a Health Care Plan.</w:t>
      </w:r>
    </w:p>
    <w:p w14:paraId="40DA65A6" w14:textId="77777777" w:rsidR="002E66F4" w:rsidRPr="00A6681C" w:rsidRDefault="002E66F4" w:rsidP="00583F58">
      <w:pPr>
        <w:spacing w:before="240" w:line="360" w:lineRule="auto"/>
        <w:rPr>
          <w:rFonts w:ascii="Arial" w:hAnsi="Arial" w:cs="Arial"/>
          <w:b/>
          <w:bCs/>
          <w:sz w:val="24"/>
          <w:szCs w:val="24"/>
        </w:rPr>
      </w:pPr>
      <w:r w:rsidRPr="00A6681C">
        <w:rPr>
          <w:rFonts w:ascii="Arial" w:hAnsi="Arial" w:cs="Arial"/>
          <w:b/>
          <w:bCs/>
          <w:sz w:val="24"/>
          <w:szCs w:val="24"/>
        </w:rPr>
        <w:t>Emergency procedures:</w:t>
      </w:r>
    </w:p>
    <w:p w14:paraId="157A64ED" w14:textId="77777777" w:rsidR="00D006BC" w:rsidRDefault="002E66F4" w:rsidP="00583F58">
      <w:pPr>
        <w:spacing w:before="240" w:line="360" w:lineRule="auto"/>
        <w:rPr>
          <w:rFonts w:ascii="Arial" w:hAnsi="Arial" w:cs="Arial"/>
          <w:sz w:val="22"/>
          <w:szCs w:val="22"/>
        </w:rPr>
      </w:pPr>
      <w:r w:rsidRPr="00D006BC">
        <w:rPr>
          <w:rFonts w:ascii="Arial" w:hAnsi="Arial" w:cs="Arial"/>
          <w:sz w:val="22"/>
          <w:szCs w:val="22"/>
        </w:rPr>
        <w:t xml:space="preserve">Actions to be taken in an emergency and what constitutes an emergency for a particular child are contained in the child’s health care plan.  </w:t>
      </w:r>
    </w:p>
    <w:p w14:paraId="137EA6DA" w14:textId="77777777" w:rsidR="00D006BC" w:rsidRDefault="002E66F4" w:rsidP="00583F58">
      <w:pPr>
        <w:spacing w:before="240" w:line="360" w:lineRule="auto"/>
        <w:rPr>
          <w:rFonts w:ascii="Arial" w:hAnsi="Arial" w:cs="Arial"/>
          <w:sz w:val="22"/>
          <w:szCs w:val="22"/>
        </w:rPr>
      </w:pPr>
      <w:r w:rsidRPr="00D006BC">
        <w:rPr>
          <w:rFonts w:ascii="Arial" w:hAnsi="Arial" w:cs="Arial"/>
          <w:sz w:val="22"/>
          <w:szCs w:val="22"/>
        </w:rPr>
        <w:t xml:space="preserve">Two members of staff will be named in the plan to be responsible lead people in an emergency, but all staff where appropriate will have read and discussed the emergency procedures so that they are able to support the named members of staff.  </w:t>
      </w:r>
    </w:p>
    <w:p w14:paraId="7CD3A8FF"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Copies of the emergency procedures will be laminated and displayed in the kitchen, so they are readily available for consultation in the event of an emergency.</w:t>
      </w:r>
    </w:p>
    <w:p w14:paraId="5F073A7E" w14:textId="77777777" w:rsidR="002E66F4" w:rsidRDefault="002E66F4" w:rsidP="00583F58">
      <w:pPr>
        <w:spacing w:before="240" w:line="360" w:lineRule="auto"/>
        <w:rPr>
          <w:rFonts w:ascii="Arial" w:hAnsi="Arial" w:cs="Arial"/>
          <w:b/>
          <w:bCs/>
          <w:sz w:val="24"/>
          <w:szCs w:val="24"/>
        </w:rPr>
      </w:pPr>
      <w:r>
        <w:rPr>
          <w:rFonts w:ascii="Arial" w:hAnsi="Arial" w:cs="Arial"/>
          <w:b/>
          <w:bCs/>
          <w:sz w:val="24"/>
          <w:szCs w:val="24"/>
        </w:rPr>
        <w:t>Trips and Outings</w:t>
      </w:r>
    </w:p>
    <w:p w14:paraId="335BD75B"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Before a trip is undertaken an additional risk assessment will be carried out in relation to children with medical needs.  Steps will be taken to minimise risks and to ensure that all children can be included on the trip.</w:t>
      </w:r>
    </w:p>
    <w:p w14:paraId="656180E5"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Medicine, for children who may require it on the trip, will be carried by the member of staff allocated to that child for the trip (usually the key worker) or by the child’s parent if they are attending the trip.</w:t>
      </w:r>
    </w:p>
    <w:p w14:paraId="689AABED"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If it is thought that additional staffing is necessary to ensure the safety and enjoyment of the trip by everyone, this will be put into place.</w:t>
      </w:r>
    </w:p>
    <w:p w14:paraId="10C2A208"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 xml:space="preserve">Copies of emergency procedures will be taken on the trip along with relevant contact </w:t>
      </w:r>
      <w:r w:rsidRPr="00D006BC">
        <w:rPr>
          <w:rFonts w:ascii="Arial" w:hAnsi="Arial" w:cs="Arial"/>
          <w:sz w:val="22"/>
          <w:szCs w:val="22"/>
        </w:rPr>
        <w:lastRenderedPageBreak/>
        <w:t>numbers.</w:t>
      </w:r>
    </w:p>
    <w:p w14:paraId="15CEB4D9" w14:textId="77777777" w:rsidR="002E66F4" w:rsidRPr="00D006BC" w:rsidRDefault="002E66F4" w:rsidP="00583F58">
      <w:pPr>
        <w:spacing w:before="240" w:line="360" w:lineRule="auto"/>
        <w:rPr>
          <w:rFonts w:ascii="Arial" w:hAnsi="Arial" w:cs="Arial"/>
          <w:sz w:val="22"/>
          <w:szCs w:val="22"/>
        </w:rPr>
      </w:pPr>
      <w:r w:rsidRPr="00D006BC">
        <w:rPr>
          <w:rFonts w:ascii="Arial" w:hAnsi="Arial" w:cs="Arial"/>
          <w:sz w:val="22"/>
          <w:szCs w:val="22"/>
        </w:rPr>
        <w:t>Adults supervising children with medical needs and the trip leader will carry mobile phones.</w:t>
      </w:r>
    </w:p>
    <w:p w14:paraId="35FC9531" w14:textId="77777777" w:rsidR="002E66F4" w:rsidRDefault="002E66F4" w:rsidP="00D006BC">
      <w:pPr>
        <w:spacing w:before="240" w:line="360" w:lineRule="auto"/>
        <w:rPr>
          <w:rFonts w:ascii="Arial" w:hAnsi="Arial" w:cs="Arial"/>
          <w:sz w:val="24"/>
          <w:szCs w:val="24"/>
        </w:rPr>
      </w:pPr>
    </w:p>
    <w:p w14:paraId="35F440A8" w14:textId="77777777" w:rsidR="00276FEB" w:rsidRDefault="00276FEB" w:rsidP="00D006BC">
      <w:pPr>
        <w:spacing w:before="240" w:line="360" w:lineRule="auto"/>
        <w:rPr>
          <w:rFonts w:ascii="Arial" w:hAnsi="Arial" w:cs="Arial"/>
          <w:sz w:val="24"/>
          <w:szCs w:val="24"/>
        </w:rPr>
      </w:pPr>
      <w:r>
        <w:rPr>
          <w:rFonts w:ascii="Arial" w:hAnsi="Arial" w:cs="Arial"/>
          <w:sz w:val="24"/>
          <w:szCs w:val="24"/>
        </w:rPr>
        <w:t>Reviewed July 2018</w:t>
      </w:r>
    </w:p>
    <w:p w14:paraId="76614E49" w14:textId="77777777" w:rsidR="00276FEB" w:rsidRDefault="00276FEB" w:rsidP="00D006BC">
      <w:pPr>
        <w:spacing w:before="240" w:line="360" w:lineRule="auto"/>
        <w:rPr>
          <w:rFonts w:ascii="Arial" w:hAnsi="Arial" w:cs="Arial"/>
          <w:sz w:val="24"/>
          <w:szCs w:val="24"/>
        </w:rPr>
      </w:pPr>
      <w:r>
        <w:rPr>
          <w:rFonts w:ascii="Arial" w:hAnsi="Arial" w:cs="Arial"/>
          <w:sz w:val="24"/>
          <w:szCs w:val="24"/>
        </w:rPr>
        <w:t xml:space="preserve">Reviewed July 2019 </w:t>
      </w:r>
    </w:p>
    <w:p w14:paraId="0E053DE2" w14:textId="77777777" w:rsidR="00D006BC" w:rsidRDefault="00D006BC" w:rsidP="00D006BC">
      <w:pPr>
        <w:spacing w:before="240" w:line="360" w:lineRule="auto"/>
        <w:rPr>
          <w:rFonts w:ascii="Arial" w:hAnsi="Arial" w:cs="Arial"/>
          <w:sz w:val="24"/>
          <w:szCs w:val="24"/>
        </w:rPr>
      </w:pPr>
      <w:r>
        <w:rPr>
          <w:rFonts w:ascii="Arial" w:hAnsi="Arial" w:cs="Arial"/>
          <w:sz w:val="24"/>
          <w:szCs w:val="24"/>
        </w:rPr>
        <w:t>Reviewed and updated March 2020</w:t>
      </w:r>
    </w:p>
    <w:p w14:paraId="5B8BE6AA" w14:textId="77777777" w:rsidR="00156EA9" w:rsidRDefault="00742542" w:rsidP="00D006BC">
      <w:pPr>
        <w:spacing w:before="240" w:line="360" w:lineRule="auto"/>
        <w:rPr>
          <w:rFonts w:ascii="Arial" w:hAnsi="Arial" w:cs="Arial"/>
          <w:sz w:val="24"/>
          <w:szCs w:val="24"/>
        </w:rPr>
      </w:pPr>
      <w:r>
        <w:rPr>
          <w:rFonts w:ascii="Arial" w:hAnsi="Arial" w:cs="Arial"/>
          <w:sz w:val="24"/>
          <w:szCs w:val="24"/>
        </w:rPr>
        <w:t>Reviewed March 2021</w:t>
      </w:r>
    </w:p>
    <w:p w14:paraId="49C4B9E6" w14:textId="320A9892" w:rsidR="00742542" w:rsidRDefault="00742542" w:rsidP="00D006BC">
      <w:pPr>
        <w:spacing w:before="240" w:line="360" w:lineRule="auto"/>
        <w:rPr>
          <w:rFonts w:ascii="Arial" w:hAnsi="Arial" w:cs="Arial"/>
          <w:sz w:val="24"/>
          <w:szCs w:val="24"/>
        </w:rPr>
      </w:pPr>
      <w:r>
        <w:rPr>
          <w:rFonts w:ascii="Arial" w:hAnsi="Arial" w:cs="Arial"/>
          <w:sz w:val="24"/>
          <w:szCs w:val="24"/>
        </w:rPr>
        <w:t>Reviewed January 2022</w:t>
      </w:r>
    </w:p>
    <w:p w14:paraId="6D0FF05A" w14:textId="77777777" w:rsidR="00156EA9" w:rsidRDefault="00156EA9" w:rsidP="00156EA9">
      <w:pPr>
        <w:pStyle w:val="ListParagraph"/>
        <w:spacing w:line="360" w:lineRule="auto"/>
        <w:ind w:left="0"/>
        <w:rPr>
          <w:rFonts w:ascii="Arial" w:hAnsi="Arial" w:cs="Arial"/>
          <w:sz w:val="22"/>
          <w:szCs w:val="22"/>
        </w:rPr>
      </w:pPr>
    </w:p>
    <w:p w14:paraId="2AABF40F" w14:textId="211CE87E" w:rsidR="00156EA9" w:rsidRPr="0038450A" w:rsidRDefault="00156EA9" w:rsidP="00156EA9">
      <w:pPr>
        <w:pStyle w:val="ListParagraph"/>
        <w:spacing w:line="360" w:lineRule="auto"/>
        <w:ind w:left="0"/>
        <w:rPr>
          <w:rFonts w:ascii="Arial" w:hAnsi="Arial" w:cs="Arial"/>
          <w:sz w:val="22"/>
          <w:szCs w:val="22"/>
        </w:rPr>
      </w:pPr>
      <w:r>
        <w:rPr>
          <w:rFonts w:ascii="Arial" w:hAnsi="Arial" w:cs="Arial"/>
          <w:sz w:val="22"/>
          <w:szCs w:val="22"/>
        </w:rPr>
        <w:t>Reviewed July 2023</w:t>
      </w:r>
    </w:p>
    <w:p w14:paraId="1AB19B9F" w14:textId="77777777" w:rsidR="00156EA9" w:rsidRDefault="00156EA9" w:rsidP="00D006BC">
      <w:pPr>
        <w:spacing w:before="240" w:line="360" w:lineRule="auto"/>
        <w:rPr>
          <w:rFonts w:ascii="Arial" w:hAnsi="Arial" w:cs="Arial"/>
          <w:sz w:val="24"/>
          <w:szCs w:val="24"/>
        </w:rPr>
      </w:pPr>
    </w:p>
    <w:p w14:paraId="1B1C972E" w14:textId="77777777" w:rsidR="002E66F4" w:rsidRDefault="002E66F4"/>
    <w:sectPr w:rsidR="002E66F4" w:rsidSect="008E778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7178D" w14:textId="77777777" w:rsidR="005A5638" w:rsidRDefault="005A5638" w:rsidP="00583F58">
      <w:r>
        <w:separator/>
      </w:r>
    </w:p>
  </w:endnote>
  <w:endnote w:type="continuationSeparator" w:id="0">
    <w:p w14:paraId="6DF7B8ED" w14:textId="77777777" w:rsidR="005A5638" w:rsidRDefault="005A5638" w:rsidP="00583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FFB4" w14:textId="77777777" w:rsidR="002E66F4" w:rsidRDefault="002E6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08565" w14:textId="77777777" w:rsidR="005A5638" w:rsidRDefault="005A5638" w:rsidP="00583F58">
      <w:r>
        <w:separator/>
      </w:r>
    </w:p>
  </w:footnote>
  <w:footnote w:type="continuationSeparator" w:id="0">
    <w:p w14:paraId="0ABFF0FF" w14:textId="77777777" w:rsidR="005A5638" w:rsidRDefault="005A5638" w:rsidP="00583F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7210D"/>
    <w:multiLevelType w:val="hybridMultilevel"/>
    <w:tmpl w:val="4FC49B46"/>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884A23"/>
    <w:multiLevelType w:val="hybridMultilevel"/>
    <w:tmpl w:val="D2802E9C"/>
    <w:lvl w:ilvl="0" w:tplc="C382D0FC">
      <w:start w:val="1"/>
      <w:numFmt w:val="bullet"/>
      <w:lvlText w:val=""/>
      <w:lvlJc w:val="left"/>
      <w:pPr>
        <w:ind w:left="720" w:hanging="360"/>
      </w:pPr>
      <w:rPr>
        <w:rFonts w:ascii="Wingdings" w:hAnsi="Wingdings" w:hint="default"/>
        <w:color w:val="9BBB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944BAC"/>
    <w:multiLevelType w:val="hybridMultilevel"/>
    <w:tmpl w:val="CCCA0D00"/>
    <w:lvl w:ilvl="0" w:tplc="D3447FD6">
      <w:start w:val="1"/>
      <w:numFmt w:val="decimal"/>
      <w:lvlText w:val="%1-"/>
      <w:lvlJc w:val="left"/>
      <w:pPr>
        <w:ind w:left="784" w:hanging="360"/>
      </w:pPr>
      <w:rPr>
        <w:rFonts w:hint="default"/>
      </w:r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3" w15:restartNumberingAfterBreak="0">
    <w:nsid w:val="76126FC9"/>
    <w:multiLevelType w:val="hybridMultilevel"/>
    <w:tmpl w:val="7CE4DD58"/>
    <w:lvl w:ilvl="0" w:tplc="C382D0FC">
      <w:start w:val="1"/>
      <w:numFmt w:val="bullet"/>
      <w:lvlText w:val=""/>
      <w:lvlJc w:val="left"/>
      <w:pPr>
        <w:ind w:left="1080" w:hanging="360"/>
      </w:pPr>
      <w:rPr>
        <w:rFonts w:ascii="Wingdings" w:hAnsi="Wingdings" w:hint="default"/>
        <w:color w:val="9BBB59"/>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E3E6690"/>
    <w:multiLevelType w:val="hybridMultilevel"/>
    <w:tmpl w:val="E80E0278"/>
    <w:lvl w:ilvl="0" w:tplc="C382D0FC">
      <w:start w:val="1"/>
      <w:numFmt w:val="bullet"/>
      <w:lvlText w:val=""/>
      <w:lvlJc w:val="left"/>
      <w:pPr>
        <w:ind w:left="1350" w:hanging="360"/>
      </w:pPr>
      <w:rPr>
        <w:rFonts w:ascii="Wingdings" w:hAnsi="Wingdings" w:hint="default"/>
        <w:color w:val="9BBB59"/>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num w:numId="1" w16cid:durableId="1487480325">
    <w:abstractNumId w:val="2"/>
  </w:num>
  <w:num w:numId="2" w16cid:durableId="1704017290">
    <w:abstractNumId w:val="4"/>
  </w:num>
  <w:num w:numId="3" w16cid:durableId="881985486">
    <w:abstractNumId w:val="1"/>
  </w:num>
  <w:num w:numId="4" w16cid:durableId="1532375452">
    <w:abstractNumId w:val="3"/>
  </w:num>
  <w:num w:numId="5" w16cid:durableId="398477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F58"/>
    <w:rsid w:val="0007774F"/>
    <w:rsid w:val="000B1362"/>
    <w:rsid w:val="000B17F3"/>
    <w:rsid w:val="00103420"/>
    <w:rsid w:val="00156EA9"/>
    <w:rsid w:val="001D4B48"/>
    <w:rsid w:val="001D6932"/>
    <w:rsid w:val="00200AC1"/>
    <w:rsid w:val="00211002"/>
    <w:rsid w:val="00276FEB"/>
    <w:rsid w:val="002C427B"/>
    <w:rsid w:val="002D6BDC"/>
    <w:rsid w:val="002E66F4"/>
    <w:rsid w:val="00306721"/>
    <w:rsid w:val="00332E3A"/>
    <w:rsid w:val="00426A6F"/>
    <w:rsid w:val="00445854"/>
    <w:rsid w:val="00583F58"/>
    <w:rsid w:val="005A5638"/>
    <w:rsid w:val="005F3766"/>
    <w:rsid w:val="0065536F"/>
    <w:rsid w:val="006E38DD"/>
    <w:rsid w:val="00742542"/>
    <w:rsid w:val="008B2B81"/>
    <w:rsid w:val="008E7781"/>
    <w:rsid w:val="008F2795"/>
    <w:rsid w:val="0092760B"/>
    <w:rsid w:val="00A6681C"/>
    <w:rsid w:val="00C01701"/>
    <w:rsid w:val="00C44B65"/>
    <w:rsid w:val="00C757B2"/>
    <w:rsid w:val="00CE3F82"/>
    <w:rsid w:val="00D006BC"/>
    <w:rsid w:val="00DB4BBA"/>
    <w:rsid w:val="00E259C8"/>
    <w:rsid w:val="00E72E14"/>
    <w:rsid w:val="00E77DCA"/>
    <w:rsid w:val="00EC6A1C"/>
    <w:rsid w:val="00F410F3"/>
    <w:rsid w:val="00F52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DAFFDC"/>
  <w15:docId w15:val="{F8843861-2860-4920-AFB8-F2AEF028C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F58"/>
    <w:pPr>
      <w:widowControl w:val="0"/>
      <w:overflowPunct w:val="0"/>
      <w:autoSpaceDE w:val="0"/>
      <w:autoSpaceDN w:val="0"/>
      <w:adjustRightInd w:val="0"/>
    </w:pPr>
    <w:rPr>
      <w:rFonts w:ascii="Times New Roman" w:eastAsia="Times New Roman" w:hAnsi="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583F58"/>
    <w:pPr>
      <w:widowControl/>
      <w:tabs>
        <w:tab w:val="center" w:pos="4513"/>
        <w:tab w:val="right" w:pos="9026"/>
      </w:tabs>
      <w:overflowPunct/>
      <w:autoSpaceDE/>
      <w:autoSpaceDN/>
      <w:adjustRightInd/>
    </w:pPr>
    <w:rPr>
      <w:rFonts w:ascii="Calibri" w:eastAsia="Calibri" w:hAnsi="Calibri"/>
      <w:kern w:val="0"/>
      <w:sz w:val="22"/>
      <w:szCs w:val="22"/>
      <w:lang w:eastAsia="en-US"/>
    </w:rPr>
  </w:style>
  <w:style w:type="character" w:customStyle="1" w:styleId="HeaderChar">
    <w:name w:val="Header Char"/>
    <w:basedOn w:val="DefaultParagraphFont"/>
    <w:link w:val="Header"/>
    <w:uiPriority w:val="99"/>
    <w:semiHidden/>
    <w:locked/>
    <w:rsid w:val="00583F58"/>
    <w:rPr>
      <w:rFonts w:cs="Times New Roman"/>
    </w:rPr>
  </w:style>
  <w:style w:type="paragraph" w:styleId="Footer">
    <w:name w:val="footer"/>
    <w:basedOn w:val="Normal"/>
    <w:link w:val="FooterChar"/>
    <w:uiPriority w:val="99"/>
    <w:rsid w:val="00583F58"/>
    <w:pPr>
      <w:widowControl/>
      <w:tabs>
        <w:tab w:val="center" w:pos="4513"/>
        <w:tab w:val="right" w:pos="9026"/>
      </w:tabs>
      <w:overflowPunct/>
      <w:autoSpaceDE/>
      <w:autoSpaceDN/>
      <w:adjustRightInd/>
    </w:pPr>
    <w:rPr>
      <w:rFonts w:ascii="Calibri" w:eastAsia="Calibri" w:hAnsi="Calibri"/>
      <w:kern w:val="0"/>
      <w:sz w:val="22"/>
      <w:szCs w:val="22"/>
      <w:lang w:eastAsia="en-US"/>
    </w:rPr>
  </w:style>
  <w:style w:type="character" w:customStyle="1" w:styleId="FooterChar">
    <w:name w:val="Footer Char"/>
    <w:basedOn w:val="DefaultParagraphFont"/>
    <w:link w:val="Footer"/>
    <w:uiPriority w:val="99"/>
    <w:locked/>
    <w:rsid w:val="00583F58"/>
    <w:rPr>
      <w:rFonts w:cs="Times New Roman"/>
    </w:rPr>
  </w:style>
  <w:style w:type="paragraph" w:styleId="BalloonText">
    <w:name w:val="Balloon Text"/>
    <w:basedOn w:val="Normal"/>
    <w:link w:val="BalloonTextChar"/>
    <w:uiPriority w:val="99"/>
    <w:semiHidden/>
    <w:rsid w:val="00583F58"/>
    <w:pPr>
      <w:widowControl/>
      <w:overflowPunct/>
      <w:autoSpaceDE/>
      <w:autoSpaceDN/>
      <w:adjustRightInd/>
    </w:pPr>
    <w:rPr>
      <w:rFonts w:ascii="Tahoma" w:eastAsia="Calibri" w:hAnsi="Tahoma" w:cs="Tahoma"/>
      <w:kern w:val="0"/>
      <w:sz w:val="16"/>
      <w:szCs w:val="16"/>
      <w:lang w:eastAsia="en-US"/>
    </w:rPr>
  </w:style>
  <w:style w:type="character" w:customStyle="1" w:styleId="BalloonTextChar">
    <w:name w:val="Balloon Text Char"/>
    <w:basedOn w:val="DefaultParagraphFont"/>
    <w:link w:val="BalloonText"/>
    <w:uiPriority w:val="99"/>
    <w:semiHidden/>
    <w:locked/>
    <w:rsid w:val="00583F58"/>
    <w:rPr>
      <w:rFonts w:ascii="Tahoma" w:hAnsi="Tahoma" w:cs="Tahoma"/>
      <w:sz w:val="16"/>
      <w:szCs w:val="16"/>
    </w:rPr>
  </w:style>
  <w:style w:type="paragraph" w:styleId="ListParagraph">
    <w:name w:val="List Paragraph"/>
    <w:basedOn w:val="Normal"/>
    <w:uiPriority w:val="34"/>
    <w:qFormat/>
    <w:rsid w:val="005F37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916</Words>
  <Characters>4657</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BucksCC</dc:creator>
  <cp:lastModifiedBy>Kelly Hall</cp:lastModifiedBy>
  <cp:revision>3</cp:revision>
  <cp:lastPrinted>2016-11-08T11:53:00Z</cp:lastPrinted>
  <dcterms:created xsi:type="dcterms:W3CDTF">2022-10-06T19:34:00Z</dcterms:created>
  <dcterms:modified xsi:type="dcterms:W3CDTF">2023-07-20T18:22:00Z</dcterms:modified>
</cp:coreProperties>
</file>