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7D5EF" w14:textId="77777777" w:rsidR="00A93641" w:rsidRPr="000D44AE" w:rsidRDefault="00A93641" w:rsidP="00750DB0">
      <w:pPr>
        <w:keepNext/>
        <w:rPr>
          <w:rFonts w:ascii="Arial" w:hAnsi="Arial" w:cs="Arial"/>
          <w:b/>
          <w:bCs/>
          <w:sz w:val="32"/>
          <w:szCs w:val="32"/>
        </w:rPr>
      </w:pPr>
      <w:r w:rsidRPr="000D44AE">
        <w:rPr>
          <w:rFonts w:ascii="Arial" w:hAnsi="Arial" w:cs="Arial"/>
          <w:b/>
          <w:bCs/>
          <w:sz w:val="32"/>
          <w:szCs w:val="32"/>
        </w:rPr>
        <w:t xml:space="preserve">Behaviour Policy for </w:t>
      </w:r>
      <w:proofErr w:type="spellStart"/>
      <w:smartTag w:uri="urn:schemas-microsoft-com:office:smarttags" w:element="place">
        <w:smartTag w:uri="urn:schemas-microsoft-com:office:smarttags" w:element="PlaceName">
          <w:r w:rsidRPr="000D44AE">
            <w:rPr>
              <w:rFonts w:ascii="Arial" w:hAnsi="Arial" w:cs="Arial"/>
              <w:b/>
              <w:bCs/>
              <w:sz w:val="32"/>
              <w:szCs w:val="32"/>
            </w:rPr>
            <w:t>Mursley</w:t>
          </w:r>
        </w:smartTag>
        <w:proofErr w:type="spellEnd"/>
        <w:r w:rsidRPr="000D44AE">
          <w:rPr>
            <w:rFonts w:ascii="Arial" w:hAnsi="Arial" w:cs="Arial"/>
            <w:b/>
            <w:bCs/>
            <w:sz w:val="32"/>
            <w:szCs w:val="32"/>
          </w:rPr>
          <w:t xml:space="preserve"> </w:t>
        </w:r>
        <w:smartTag w:uri="urn:schemas-microsoft-com:office:smarttags" w:element="PlaceName">
          <w:r w:rsidRPr="000D44AE">
            <w:rPr>
              <w:rFonts w:ascii="Arial" w:hAnsi="Arial" w:cs="Arial"/>
              <w:b/>
              <w:bCs/>
              <w:sz w:val="32"/>
              <w:szCs w:val="32"/>
            </w:rPr>
            <w:t>Kingfishers</w:t>
          </w:r>
        </w:smartTag>
        <w:r w:rsidRPr="000D44AE">
          <w:rPr>
            <w:rFonts w:ascii="Arial" w:hAnsi="Arial" w:cs="Arial"/>
            <w:b/>
            <w:bCs/>
            <w:sz w:val="32"/>
            <w:szCs w:val="32"/>
          </w:rPr>
          <w:t xml:space="preserve"> </w:t>
        </w:r>
        <w:smartTag w:uri="urn:schemas-microsoft-com:office:smarttags" w:element="PlaceType">
          <w:r w:rsidRPr="000D44AE">
            <w:rPr>
              <w:rFonts w:ascii="Arial" w:hAnsi="Arial" w:cs="Arial"/>
              <w:b/>
              <w:bCs/>
              <w:sz w:val="32"/>
              <w:szCs w:val="32"/>
            </w:rPr>
            <w:t>Pre-School</w:t>
          </w:r>
        </w:smartTag>
      </w:smartTag>
    </w:p>
    <w:p w14:paraId="6CD6F76E" w14:textId="77777777" w:rsidR="00756488" w:rsidRDefault="00756488" w:rsidP="003A2AF1">
      <w:pPr>
        <w:rPr>
          <w:rFonts w:ascii="Arial" w:hAnsi="Arial" w:cs="Arial"/>
          <w:b/>
          <w:bCs/>
          <w:sz w:val="36"/>
          <w:szCs w:val="36"/>
        </w:rPr>
      </w:pPr>
    </w:p>
    <w:p w14:paraId="0DDF2D5A" w14:textId="77777777" w:rsidR="00A93641" w:rsidRPr="000D44AE" w:rsidRDefault="00A93641" w:rsidP="003A2AF1">
      <w:pPr>
        <w:rPr>
          <w:rFonts w:ascii="Arial" w:hAnsi="Arial" w:cs="Arial"/>
          <w:b/>
        </w:rPr>
      </w:pPr>
      <w:r w:rsidRPr="000D44AE">
        <w:rPr>
          <w:rFonts w:ascii="Arial" w:hAnsi="Arial" w:cs="Arial"/>
          <w:b/>
        </w:rPr>
        <w:t>Policy Statement</w:t>
      </w:r>
    </w:p>
    <w:p w14:paraId="45DB88DF" w14:textId="77777777" w:rsidR="00A93641" w:rsidRPr="00267CDA" w:rsidRDefault="00A93641" w:rsidP="003A2AF1">
      <w:pPr>
        <w:rPr>
          <w:rFonts w:ascii="Arial" w:hAnsi="Arial" w:cs="Arial"/>
          <w:sz w:val="22"/>
          <w:szCs w:val="22"/>
        </w:rPr>
      </w:pPr>
      <w:r>
        <w:rPr>
          <w:rFonts w:ascii="Arial" w:hAnsi="Arial" w:cs="Arial"/>
          <w:sz w:val="22"/>
          <w:szCs w:val="22"/>
        </w:rPr>
        <w:t>At Kingfishers we believe</w:t>
      </w:r>
      <w:r w:rsidRPr="00267CDA">
        <w:rPr>
          <w:rFonts w:ascii="Arial" w:hAnsi="Arial" w:cs="Arial"/>
          <w:sz w:val="22"/>
          <w:szCs w:val="22"/>
        </w:rPr>
        <w:t xml:space="preserve"> that children flourish best when their personal, social and emotional needs are met and where there are clear and developmentally appropriate ex</w:t>
      </w:r>
      <w:r>
        <w:rPr>
          <w:rFonts w:ascii="Arial" w:hAnsi="Arial" w:cs="Arial"/>
          <w:sz w:val="22"/>
          <w:szCs w:val="22"/>
        </w:rPr>
        <w:t>pectations for their behaviour.</w:t>
      </w:r>
    </w:p>
    <w:p w14:paraId="121EAF2D" w14:textId="77777777" w:rsidR="00A93641" w:rsidRPr="00267CDA" w:rsidRDefault="00A93641" w:rsidP="003A2AF1">
      <w:pPr>
        <w:rPr>
          <w:rFonts w:ascii="Arial" w:hAnsi="Arial" w:cs="Arial"/>
          <w:sz w:val="22"/>
          <w:szCs w:val="22"/>
          <w:lang w:eastAsia="en-US"/>
        </w:rPr>
      </w:pPr>
    </w:p>
    <w:p w14:paraId="3E3314DC" w14:textId="77777777" w:rsidR="00A93641" w:rsidRPr="00267CDA" w:rsidRDefault="00A93641" w:rsidP="003A2AF1">
      <w:pPr>
        <w:pStyle w:val="Heading2"/>
        <w:rPr>
          <w:b w:val="0"/>
          <w:szCs w:val="22"/>
        </w:rPr>
      </w:pPr>
      <w:r w:rsidRPr="00267CDA">
        <w:rPr>
          <w:b w:val="0"/>
          <w:szCs w:val="22"/>
        </w:rPr>
        <w:t>Children need</w:t>
      </w:r>
      <w:r w:rsidR="00437FBB">
        <w:rPr>
          <w:b w:val="0"/>
          <w:szCs w:val="22"/>
        </w:rPr>
        <w:t xml:space="preserve"> to learn to consider the views, feelings, needs and rights </w:t>
      </w:r>
      <w:r w:rsidRPr="00267CDA">
        <w:rPr>
          <w:b w:val="0"/>
          <w:szCs w:val="22"/>
        </w:rPr>
        <w:t xml:space="preserve">of others and the impact that their behaviour has on people, places and objects. This is a developmental task that requires support, encouragement, teaching and setting the correct example. </w:t>
      </w:r>
    </w:p>
    <w:p w14:paraId="48B408A6" w14:textId="77777777" w:rsidR="00437FBB" w:rsidRDefault="00437FBB" w:rsidP="003A2AF1">
      <w:pPr>
        <w:rPr>
          <w:rFonts w:ascii="Arial" w:hAnsi="Arial" w:cs="Arial"/>
          <w:b/>
          <w:lang w:eastAsia="en-US"/>
        </w:rPr>
      </w:pPr>
    </w:p>
    <w:p w14:paraId="3DBCA225" w14:textId="77777777" w:rsidR="00750DB0" w:rsidRPr="000D44AE" w:rsidRDefault="00A93641" w:rsidP="003A2AF1">
      <w:pPr>
        <w:rPr>
          <w:rFonts w:ascii="Arial" w:hAnsi="Arial" w:cs="Arial"/>
          <w:b/>
          <w:lang w:eastAsia="en-US"/>
        </w:rPr>
      </w:pPr>
      <w:r w:rsidRPr="000D44AE">
        <w:rPr>
          <w:rFonts w:ascii="Arial" w:hAnsi="Arial" w:cs="Arial"/>
          <w:b/>
          <w:lang w:eastAsia="en-US"/>
        </w:rPr>
        <w:t>Procedures</w:t>
      </w:r>
    </w:p>
    <w:p w14:paraId="08A5371E" w14:textId="77777777" w:rsidR="00A93641" w:rsidRPr="002B71A3" w:rsidRDefault="0065235B" w:rsidP="00A66914">
      <w:pPr>
        <w:rPr>
          <w:rFonts w:ascii="Arial" w:hAnsi="Arial" w:cs="Arial"/>
          <w:b/>
          <w:sz w:val="22"/>
          <w:szCs w:val="22"/>
        </w:rPr>
      </w:pPr>
      <w:r>
        <w:rPr>
          <w:rFonts w:ascii="Arial" w:hAnsi="Arial" w:cs="Arial"/>
          <w:sz w:val="22"/>
          <w:szCs w:val="22"/>
        </w:rPr>
        <w:t>Kelly Hall</w:t>
      </w:r>
      <w:r w:rsidR="00750DB0">
        <w:rPr>
          <w:rFonts w:ascii="Arial" w:hAnsi="Arial" w:cs="Arial"/>
          <w:sz w:val="22"/>
          <w:szCs w:val="22"/>
        </w:rPr>
        <w:t xml:space="preserve">, Pre-school leader </w:t>
      </w:r>
      <w:r w:rsidR="00A93641">
        <w:rPr>
          <w:rFonts w:ascii="Arial" w:hAnsi="Arial" w:cs="Arial"/>
          <w:sz w:val="22"/>
          <w:szCs w:val="22"/>
        </w:rPr>
        <w:t>is the named Behaviour Practi</w:t>
      </w:r>
      <w:r w:rsidR="00B73FC7">
        <w:rPr>
          <w:rFonts w:ascii="Arial" w:hAnsi="Arial" w:cs="Arial"/>
          <w:sz w:val="22"/>
          <w:szCs w:val="22"/>
        </w:rPr>
        <w:t>ti</w:t>
      </w:r>
      <w:r w:rsidR="00A93641">
        <w:rPr>
          <w:rFonts w:ascii="Arial" w:hAnsi="Arial" w:cs="Arial"/>
          <w:sz w:val="22"/>
          <w:szCs w:val="22"/>
        </w:rPr>
        <w:t>oner.</w:t>
      </w:r>
    </w:p>
    <w:p w14:paraId="45402CED" w14:textId="77777777" w:rsidR="00A93641" w:rsidRDefault="00A93641" w:rsidP="00437FBB">
      <w:pPr>
        <w:rPr>
          <w:rFonts w:ascii="Arial" w:hAnsi="Arial" w:cs="Arial"/>
          <w:sz w:val="22"/>
          <w:szCs w:val="22"/>
        </w:rPr>
      </w:pPr>
      <w:r>
        <w:rPr>
          <w:rFonts w:ascii="Arial" w:hAnsi="Arial" w:cs="Arial"/>
          <w:sz w:val="22"/>
          <w:szCs w:val="22"/>
        </w:rPr>
        <w:t>The leader will:</w:t>
      </w:r>
    </w:p>
    <w:p w14:paraId="4A084E53" w14:textId="77777777" w:rsidR="00750DB0" w:rsidRDefault="00750DB0" w:rsidP="00750DB0">
      <w:pPr>
        <w:pStyle w:val="ListParagraph"/>
        <w:numPr>
          <w:ilvl w:val="0"/>
          <w:numId w:val="13"/>
        </w:numPr>
        <w:rPr>
          <w:rFonts w:ascii="Arial" w:hAnsi="Arial" w:cs="Arial"/>
          <w:sz w:val="22"/>
          <w:szCs w:val="22"/>
        </w:rPr>
      </w:pPr>
      <w:r w:rsidRPr="00750DB0">
        <w:rPr>
          <w:rFonts w:ascii="Arial" w:hAnsi="Arial" w:cs="Arial"/>
          <w:sz w:val="22"/>
          <w:szCs w:val="22"/>
        </w:rPr>
        <w:t>k</w:t>
      </w:r>
      <w:r w:rsidR="00A93641" w:rsidRPr="00750DB0">
        <w:rPr>
          <w:rFonts w:ascii="Arial" w:hAnsi="Arial" w:cs="Arial"/>
          <w:sz w:val="22"/>
          <w:szCs w:val="22"/>
        </w:rPr>
        <w:t xml:space="preserve">eep herself up-to-date with legislation, research and thinking on promoting positive behaviour and on handling children's behaviour where it may </w:t>
      </w:r>
      <w:r w:rsidR="00437FBB" w:rsidRPr="00750DB0">
        <w:rPr>
          <w:rFonts w:ascii="Arial" w:hAnsi="Arial" w:cs="Arial"/>
          <w:sz w:val="22"/>
          <w:szCs w:val="22"/>
        </w:rPr>
        <w:t xml:space="preserve">require additional support. </w:t>
      </w:r>
    </w:p>
    <w:p w14:paraId="3BB191E8" w14:textId="77777777" w:rsidR="00750DB0" w:rsidRDefault="00750DB0" w:rsidP="00750DB0">
      <w:pPr>
        <w:pStyle w:val="ListParagraph"/>
        <w:numPr>
          <w:ilvl w:val="0"/>
          <w:numId w:val="13"/>
        </w:numPr>
        <w:rPr>
          <w:rFonts w:ascii="Arial" w:hAnsi="Arial" w:cs="Arial"/>
          <w:sz w:val="22"/>
          <w:szCs w:val="22"/>
        </w:rPr>
      </w:pPr>
      <w:r w:rsidRPr="00750DB0">
        <w:rPr>
          <w:rFonts w:ascii="Arial" w:hAnsi="Arial" w:cs="Arial"/>
          <w:sz w:val="22"/>
          <w:szCs w:val="22"/>
        </w:rPr>
        <w:t>a</w:t>
      </w:r>
      <w:r w:rsidR="00A93641" w:rsidRPr="00750DB0">
        <w:rPr>
          <w:rFonts w:ascii="Arial" w:hAnsi="Arial" w:cs="Arial"/>
          <w:sz w:val="22"/>
          <w:szCs w:val="22"/>
        </w:rPr>
        <w:t>ccess relevant sources of expertise on promoting positive behaviour within the programme for supporting personal, social an</w:t>
      </w:r>
      <w:r w:rsidR="00437FBB" w:rsidRPr="00750DB0">
        <w:rPr>
          <w:rFonts w:ascii="Arial" w:hAnsi="Arial" w:cs="Arial"/>
          <w:sz w:val="22"/>
          <w:szCs w:val="22"/>
        </w:rPr>
        <w:t xml:space="preserve">d emotional development </w:t>
      </w:r>
    </w:p>
    <w:p w14:paraId="26373D43" w14:textId="77777777" w:rsidR="00750DB0" w:rsidRDefault="00750DB0" w:rsidP="00750DB0">
      <w:pPr>
        <w:pStyle w:val="ListParagraph"/>
        <w:numPr>
          <w:ilvl w:val="0"/>
          <w:numId w:val="13"/>
        </w:numPr>
        <w:rPr>
          <w:rFonts w:ascii="Arial" w:hAnsi="Arial" w:cs="Arial"/>
          <w:sz w:val="22"/>
          <w:szCs w:val="22"/>
        </w:rPr>
      </w:pPr>
      <w:r w:rsidRPr="00750DB0">
        <w:rPr>
          <w:rFonts w:ascii="Arial" w:hAnsi="Arial" w:cs="Arial"/>
          <w:sz w:val="22"/>
          <w:szCs w:val="22"/>
        </w:rPr>
        <w:t>e</w:t>
      </w:r>
      <w:r w:rsidR="00437FBB" w:rsidRPr="00750DB0">
        <w:rPr>
          <w:rFonts w:ascii="Arial" w:hAnsi="Arial" w:cs="Arial"/>
          <w:sz w:val="22"/>
          <w:szCs w:val="22"/>
        </w:rPr>
        <w:t>nsure</w:t>
      </w:r>
      <w:r w:rsidR="00A93641" w:rsidRPr="00750DB0">
        <w:rPr>
          <w:rFonts w:ascii="Arial" w:hAnsi="Arial" w:cs="Arial"/>
          <w:sz w:val="22"/>
          <w:szCs w:val="22"/>
        </w:rPr>
        <w:t xml:space="preserve"> that all staff have relevant in-service training on promoting positive behaviour. </w:t>
      </w:r>
    </w:p>
    <w:p w14:paraId="3035EDDC" w14:textId="77777777" w:rsidR="00437FBB" w:rsidRPr="00750DB0" w:rsidRDefault="00750DB0" w:rsidP="00750DB0">
      <w:pPr>
        <w:pStyle w:val="ListParagraph"/>
        <w:numPr>
          <w:ilvl w:val="0"/>
          <w:numId w:val="13"/>
        </w:numPr>
        <w:rPr>
          <w:rFonts w:ascii="Arial" w:hAnsi="Arial" w:cs="Arial"/>
          <w:sz w:val="22"/>
          <w:szCs w:val="22"/>
        </w:rPr>
      </w:pPr>
      <w:r w:rsidRPr="00750DB0">
        <w:rPr>
          <w:rFonts w:ascii="Arial" w:hAnsi="Arial" w:cs="Arial"/>
          <w:sz w:val="22"/>
          <w:szCs w:val="22"/>
        </w:rPr>
        <w:t>c</w:t>
      </w:r>
      <w:r w:rsidR="00437FBB" w:rsidRPr="00750DB0">
        <w:rPr>
          <w:rFonts w:ascii="Arial" w:hAnsi="Arial" w:cs="Arial"/>
          <w:sz w:val="22"/>
          <w:szCs w:val="22"/>
        </w:rPr>
        <w:t>omplete APDR sheets</w:t>
      </w:r>
      <w:r w:rsidRPr="00750DB0">
        <w:rPr>
          <w:rFonts w:ascii="Arial" w:hAnsi="Arial" w:cs="Arial"/>
          <w:sz w:val="22"/>
          <w:szCs w:val="22"/>
        </w:rPr>
        <w:t>, behaviour logs and star charts</w:t>
      </w:r>
      <w:r w:rsidR="00437FBB" w:rsidRPr="00750DB0">
        <w:rPr>
          <w:rFonts w:ascii="Arial" w:hAnsi="Arial" w:cs="Arial"/>
          <w:sz w:val="22"/>
          <w:szCs w:val="22"/>
        </w:rPr>
        <w:t xml:space="preserve"> alongside the child</w:t>
      </w:r>
      <w:r w:rsidRPr="00750DB0">
        <w:rPr>
          <w:rFonts w:ascii="Arial" w:hAnsi="Arial" w:cs="Arial"/>
          <w:sz w:val="22"/>
          <w:szCs w:val="22"/>
        </w:rPr>
        <w:t>’</w:t>
      </w:r>
      <w:r w:rsidR="00437FBB" w:rsidRPr="00750DB0">
        <w:rPr>
          <w:rFonts w:ascii="Arial" w:hAnsi="Arial" w:cs="Arial"/>
          <w:sz w:val="22"/>
          <w:szCs w:val="22"/>
        </w:rPr>
        <w:t>s key worker, where needed to support children</w:t>
      </w:r>
      <w:r w:rsidRPr="00750DB0">
        <w:rPr>
          <w:rFonts w:ascii="Arial" w:hAnsi="Arial" w:cs="Arial"/>
          <w:sz w:val="22"/>
          <w:szCs w:val="22"/>
        </w:rPr>
        <w:t>’</w:t>
      </w:r>
      <w:r w:rsidR="00437FBB" w:rsidRPr="00750DB0">
        <w:rPr>
          <w:rFonts w:ascii="Arial" w:hAnsi="Arial" w:cs="Arial"/>
          <w:sz w:val="22"/>
          <w:szCs w:val="22"/>
        </w:rPr>
        <w:t>s behaviour</w:t>
      </w:r>
    </w:p>
    <w:p w14:paraId="1FF2E571" w14:textId="77777777" w:rsidR="00437FBB" w:rsidRDefault="00437FBB" w:rsidP="00437FBB">
      <w:pPr>
        <w:rPr>
          <w:rFonts w:ascii="Arial" w:hAnsi="Arial" w:cs="Arial"/>
          <w:sz w:val="22"/>
          <w:szCs w:val="22"/>
        </w:rPr>
      </w:pPr>
    </w:p>
    <w:p w14:paraId="4458F5B2" w14:textId="77777777" w:rsidR="00750DB0" w:rsidRPr="00750DB0" w:rsidRDefault="00437FBB" w:rsidP="00750DB0">
      <w:pPr>
        <w:rPr>
          <w:rFonts w:ascii="Arial" w:hAnsi="Arial" w:cs="Arial"/>
          <w:b/>
        </w:rPr>
      </w:pPr>
      <w:r w:rsidRPr="00750DB0">
        <w:rPr>
          <w:rFonts w:ascii="Arial" w:hAnsi="Arial" w:cs="Arial"/>
          <w:b/>
        </w:rPr>
        <w:t xml:space="preserve">At Kingfishers Preschool we; </w:t>
      </w:r>
    </w:p>
    <w:p w14:paraId="23D678BF" w14:textId="77777777" w:rsidR="00750DB0" w:rsidRPr="00750DB0" w:rsidRDefault="00756488" w:rsidP="00750DB0">
      <w:pPr>
        <w:pStyle w:val="ListParagraph"/>
        <w:numPr>
          <w:ilvl w:val="0"/>
          <w:numId w:val="14"/>
        </w:numPr>
        <w:rPr>
          <w:rFonts w:ascii="Arial" w:hAnsi="Arial" w:cs="Arial"/>
          <w:b/>
          <w:sz w:val="22"/>
          <w:szCs w:val="22"/>
        </w:rPr>
      </w:pPr>
      <w:r w:rsidRPr="00750DB0">
        <w:rPr>
          <w:rFonts w:ascii="Arial" w:hAnsi="Arial" w:cs="Arial"/>
          <w:sz w:val="22"/>
          <w:szCs w:val="22"/>
        </w:rPr>
        <w:t>wi</w:t>
      </w:r>
      <w:r w:rsidR="00437FBB" w:rsidRPr="00750DB0">
        <w:rPr>
          <w:rFonts w:ascii="Arial" w:hAnsi="Arial" w:cs="Arial"/>
          <w:sz w:val="22"/>
          <w:szCs w:val="22"/>
        </w:rPr>
        <w:t>ll k</w:t>
      </w:r>
      <w:r w:rsidR="00A93641" w:rsidRPr="00750DB0">
        <w:rPr>
          <w:rFonts w:ascii="Arial" w:hAnsi="Arial" w:cs="Arial"/>
          <w:sz w:val="22"/>
          <w:szCs w:val="22"/>
        </w:rPr>
        <w:t>eep a re</w:t>
      </w:r>
      <w:r w:rsidR="00437FBB" w:rsidRPr="00750DB0">
        <w:rPr>
          <w:rFonts w:ascii="Arial" w:hAnsi="Arial" w:cs="Arial"/>
          <w:sz w:val="22"/>
          <w:szCs w:val="22"/>
        </w:rPr>
        <w:t>cord of staff attendance at all</w:t>
      </w:r>
      <w:r w:rsidR="00A93641" w:rsidRPr="00750DB0">
        <w:rPr>
          <w:rFonts w:ascii="Arial" w:hAnsi="Arial" w:cs="Arial"/>
          <w:sz w:val="22"/>
          <w:szCs w:val="22"/>
        </w:rPr>
        <w:t xml:space="preserve"> training.</w:t>
      </w:r>
    </w:p>
    <w:p w14:paraId="75E2EB02" w14:textId="77777777" w:rsidR="00750DB0" w:rsidRPr="00750DB0" w:rsidRDefault="00756488" w:rsidP="00750DB0">
      <w:pPr>
        <w:pStyle w:val="ListParagraph"/>
        <w:numPr>
          <w:ilvl w:val="0"/>
          <w:numId w:val="14"/>
        </w:numPr>
        <w:rPr>
          <w:rFonts w:ascii="Arial" w:hAnsi="Arial" w:cs="Arial"/>
          <w:b/>
          <w:sz w:val="22"/>
          <w:szCs w:val="22"/>
        </w:rPr>
      </w:pPr>
      <w:r w:rsidRPr="00750DB0">
        <w:rPr>
          <w:rFonts w:ascii="Arial" w:hAnsi="Arial" w:cs="Arial"/>
          <w:sz w:val="22"/>
          <w:szCs w:val="22"/>
        </w:rPr>
        <w:t>r</w:t>
      </w:r>
      <w:r w:rsidR="00A93641" w:rsidRPr="00750DB0">
        <w:rPr>
          <w:rFonts w:ascii="Arial" w:hAnsi="Arial" w:cs="Arial"/>
          <w:sz w:val="22"/>
          <w:szCs w:val="22"/>
        </w:rPr>
        <w:t>ecognise that codes for interacting with other people vary between cultures and require staff to be aware of - and respect - those used by members of the setting.</w:t>
      </w:r>
    </w:p>
    <w:p w14:paraId="1D5EB1B3" w14:textId="77777777" w:rsidR="00750DB0" w:rsidRPr="00750DB0" w:rsidRDefault="00437FBB" w:rsidP="00750DB0">
      <w:pPr>
        <w:pStyle w:val="ListParagraph"/>
        <w:numPr>
          <w:ilvl w:val="0"/>
          <w:numId w:val="14"/>
        </w:numPr>
        <w:rPr>
          <w:rFonts w:ascii="Arial" w:hAnsi="Arial" w:cs="Arial"/>
          <w:b/>
          <w:sz w:val="22"/>
          <w:szCs w:val="22"/>
        </w:rPr>
      </w:pPr>
      <w:r w:rsidRPr="00750DB0">
        <w:rPr>
          <w:rFonts w:ascii="Arial" w:hAnsi="Arial" w:cs="Arial"/>
          <w:sz w:val="22"/>
          <w:szCs w:val="22"/>
        </w:rPr>
        <w:t>r</w:t>
      </w:r>
      <w:r w:rsidR="00A93641" w:rsidRPr="00750DB0">
        <w:rPr>
          <w:rFonts w:ascii="Arial" w:hAnsi="Arial" w:cs="Arial"/>
          <w:sz w:val="22"/>
          <w:szCs w:val="22"/>
        </w:rPr>
        <w:t>equire all staff, volunteers and students to provide a positive model of behaviour by treating children, parents and one another with friendliness, care and courtesy.</w:t>
      </w:r>
    </w:p>
    <w:p w14:paraId="54D3F12C" w14:textId="77777777" w:rsidR="00750DB0" w:rsidRPr="00750DB0" w:rsidRDefault="00750DB0" w:rsidP="00750DB0">
      <w:pPr>
        <w:pStyle w:val="ListParagraph"/>
        <w:numPr>
          <w:ilvl w:val="0"/>
          <w:numId w:val="14"/>
        </w:numPr>
        <w:rPr>
          <w:rFonts w:ascii="Arial" w:hAnsi="Arial" w:cs="Arial"/>
          <w:b/>
          <w:sz w:val="22"/>
          <w:szCs w:val="22"/>
        </w:rPr>
      </w:pPr>
      <w:r>
        <w:rPr>
          <w:rFonts w:ascii="Arial" w:hAnsi="Arial" w:cs="Arial"/>
          <w:sz w:val="22"/>
          <w:szCs w:val="22"/>
        </w:rPr>
        <w:t>f</w:t>
      </w:r>
      <w:r w:rsidR="00A93641" w:rsidRPr="00750DB0">
        <w:rPr>
          <w:rFonts w:ascii="Arial" w:hAnsi="Arial" w:cs="Arial"/>
          <w:sz w:val="22"/>
          <w:szCs w:val="22"/>
        </w:rPr>
        <w:t>amiliarise new staff and volunteers with the setting's behaviour policy and its guidelines for behaviour.</w:t>
      </w:r>
    </w:p>
    <w:p w14:paraId="61D81A52" w14:textId="77777777" w:rsidR="00750DB0" w:rsidRPr="00750DB0" w:rsidRDefault="00A93641" w:rsidP="00750DB0">
      <w:pPr>
        <w:pStyle w:val="ListParagraph"/>
        <w:numPr>
          <w:ilvl w:val="0"/>
          <w:numId w:val="14"/>
        </w:numPr>
        <w:rPr>
          <w:rFonts w:ascii="Arial" w:hAnsi="Arial" w:cs="Arial"/>
          <w:b/>
          <w:sz w:val="22"/>
          <w:szCs w:val="22"/>
        </w:rPr>
      </w:pPr>
      <w:r w:rsidRPr="00750DB0">
        <w:rPr>
          <w:rFonts w:ascii="Arial" w:hAnsi="Arial" w:cs="Arial"/>
          <w:sz w:val="22"/>
          <w:szCs w:val="22"/>
        </w:rPr>
        <w:lastRenderedPageBreak/>
        <w:t>expect all members of our setting - children, parents, staff, volunteers and students - to keep to the guidelines, requiring these to be applied consistently.</w:t>
      </w:r>
    </w:p>
    <w:p w14:paraId="3A76A6DD" w14:textId="77777777" w:rsidR="00750DB0" w:rsidRPr="00750DB0" w:rsidRDefault="00A93641" w:rsidP="00750DB0">
      <w:pPr>
        <w:pStyle w:val="ListParagraph"/>
        <w:numPr>
          <w:ilvl w:val="0"/>
          <w:numId w:val="14"/>
        </w:numPr>
        <w:rPr>
          <w:rFonts w:ascii="Arial" w:hAnsi="Arial" w:cs="Arial"/>
          <w:b/>
          <w:sz w:val="22"/>
          <w:szCs w:val="22"/>
        </w:rPr>
      </w:pPr>
      <w:r w:rsidRPr="00750DB0">
        <w:rPr>
          <w:rFonts w:ascii="Arial" w:hAnsi="Arial" w:cs="Arial"/>
          <w:sz w:val="22"/>
          <w:szCs w:val="22"/>
        </w:rPr>
        <w:t>work in par</w:t>
      </w:r>
      <w:r w:rsidR="00437FBB" w:rsidRPr="00750DB0">
        <w:rPr>
          <w:rFonts w:ascii="Arial" w:hAnsi="Arial" w:cs="Arial"/>
          <w:sz w:val="22"/>
          <w:szCs w:val="22"/>
        </w:rPr>
        <w:t xml:space="preserve">tnership with children's parents, keeping the lines of communication open at all times. </w:t>
      </w:r>
    </w:p>
    <w:p w14:paraId="74EC356A" w14:textId="77777777" w:rsidR="00A93641" w:rsidRPr="00750DB0" w:rsidRDefault="00437FBB" w:rsidP="00750DB0">
      <w:pPr>
        <w:pStyle w:val="ListParagraph"/>
        <w:numPr>
          <w:ilvl w:val="0"/>
          <w:numId w:val="14"/>
        </w:numPr>
        <w:rPr>
          <w:rFonts w:ascii="Arial" w:hAnsi="Arial" w:cs="Arial"/>
          <w:b/>
          <w:sz w:val="22"/>
          <w:szCs w:val="22"/>
        </w:rPr>
      </w:pPr>
      <w:r w:rsidRPr="00750DB0">
        <w:rPr>
          <w:rFonts w:ascii="Arial" w:hAnsi="Arial" w:cs="Arial"/>
          <w:sz w:val="22"/>
          <w:szCs w:val="22"/>
        </w:rPr>
        <w:t>work with parents to address reoccurring unwanted</w:t>
      </w:r>
      <w:r w:rsidR="00A93641" w:rsidRPr="00750DB0">
        <w:rPr>
          <w:rFonts w:ascii="Arial" w:hAnsi="Arial" w:cs="Arial"/>
          <w:sz w:val="22"/>
          <w:szCs w:val="22"/>
        </w:rPr>
        <w:t xml:space="preserve"> behaviour, using our observation records to help us to understand the cause and to decide jointly how to respond appropriately.</w:t>
      </w:r>
    </w:p>
    <w:p w14:paraId="24CA0823" w14:textId="77777777" w:rsidR="00437FBB" w:rsidRDefault="00437FBB" w:rsidP="003A2AF1">
      <w:pPr>
        <w:pStyle w:val="Heading2"/>
        <w:rPr>
          <w:sz w:val="24"/>
        </w:rPr>
      </w:pPr>
    </w:p>
    <w:p w14:paraId="75A6FE74" w14:textId="77777777" w:rsidR="00750DB0" w:rsidRPr="00750DB0" w:rsidRDefault="00A93641" w:rsidP="00750DB0">
      <w:pPr>
        <w:pStyle w:val="Heading2"/>
        <w:rPr>
          <w:sz w:val="24"/>
        </w:rPr>
      </w:pPr>
      <w:r w:rsidRPr="000D44AE">
        <w:rPr>
          <w:sz w:val="24"/>
        </w:rPr>
        <w:t>Strategies with children regarding behaviour</w:t>
      </w:r>
    </w:p>
    <w:p w14:paraId="227C9CE2"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All adults in the pre-school actively promote positive be</w:t>
      </w:r>
      <w:r w:rsidR="00437FBB" w:rsidRPr="00750DB0">
        <w:rPr>
          <w:rFonts w:ascii="Arial" w:hAnsi="Arial" w:cs="Arial"/>
          <w:sz w:val="22"/>
          <w:szCs w:val="22"/>
        </w:rPr>
        <w:t xml:space="preserve">haviour through recognition, </w:t>
      </w:r>
      <w:r w:rsidRPr="00750DB0">
        <w:rPr>
          <w:rFonts w:ascii="Arial" w:hAnsi="Arial" w:cs="Arial"/>
          <w:sz w:val="22"/>
          <w:szCs w:val="22"/>
        </w:rPr>
        <w:t xml:space="preserve">praise </w:t>
      </w:r>
      <w:r w:rsidR="00437FBB" w:rsidRPr="00750DB0">
        <w:rPr>
          <w:rFonts w:ascii="Arial" w:hAnsi="Arial" w:cs="Arial"/>
          <w:sz w:val="22"/>
          <w:szCs w:val="22"/>
        </w:rPr>
        <w:t xml:space="preserve">and our weekly award system. Praise and recognition of </w:t>
      </w:r>
      <w:r w:rsidRPr="00750DB0">
        <w:rPr>
          <w:rFonts w:ascii="Arial" w:hAnsi="Arial" w:cs="Arial"/>
          <w:sz w:val="22"/>
          <w:szCs w:val="22"/>
        </w:rPr>
        <w:t>child</w:t>
      </w:r>
      <w:r w:rsidR="00437FBB" w:rsidRPr="00750DB0">
        <w:rPr>
          <w:rFonts w:ascii="Arial" w:hAnsi="Arial" w:cs="Arial"/>
          <w:sz w:val="22"/>
          <w:szCs w:val="22"/>
        </w:rPr>
        <w:t>ren demonstrating kindness,</w:t>
      </w:r>
      <w:r w:rsidRPr="00750DB0">
        <w:rPr>
          <w:rFonts w:ascii="Arial" w:hAnsi="Arial" w:cs="Arial"/>
          <w:sz w:val="22"/>
          <w:szCs w:val="22"/>
        </w:rPr>
        <w:t xml:space="preserve"> willingness to share</w:t>
      </w:r>
      <w:r w:rsidR="00437FBB" w:rsidRPr="00750DB0">
        <w:rPr>
          <w:rFonts w:ascii="Arial" w:hAnsi="Arial" w:cs="Arial"/>
          <w:sz w:val="22"/>
          <w:szCs w:val="22"/>
        </w:rPr>
        <w:t xml:space="preserve"> or other forms of positive behaviour</w:t>
      </w:r>
      <w:r w:rsidR="00331B30" w:rsidRPr="00750DB0">
        <w:rPr>
          <w:rFonts w:ascii="Arial" w:hAnsi="Arial" w:cs="Arial"/>
          <w:sz w:val="22"/>
          <w:szCs w:val="22"/>
        </w:rPr>
        <w:t xml:space="preserve"> is delivered in a way that is appropriate for each individual child</w:t>
      </w:r>
      <w:r w:rsidRPr="00750DB0">
        <w:rPr>
          <w:rFonts w:ascii="Arial" w:hAnsi="Arial" w:cs="Arial"/>
          <w:sz w:val="22"/>
          <w:szCs w:val="22"/>
        </w:rPr>
        <w:t>.</w:t>
      </w:r>
    </w:p>
    <w:p w14:paraId="219B3D94"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We require all staff, volunteers and students to use positive strategies for handling any inconsiderate behaviour, by helping children find solutions in ways which are appropriate for the children's ages and stages of developmen</w:t>
      </w:r>
      <w:r w:rsidR="00331B30" w:rsidRPr="00750DB0">
        <w:rPr>
          <w:rFonts w:ascii="Arial" w:hAnsi="Arial" w:cs="Arial"/>
          <w:sz w:val="22"/>
          <w:szCs w:val="22"/>
        </w:rPr>
        <w:t xml:space="preserve">t. </w:t>
      </w:r>
    </w:p>
    <w:p w14:paraId="5B962870" w14:textId="77777777" w:rsidR="00750DB0" w:rsidRDefault="00331B30" w:rsidP="00750DB0">
      <w:pPr>
        <w:pStyle w:val="ListParagraph"/>
        <w:numPr>
          <w:ilvl w:val="0"/>
          <w:numId w:val="17"/>
        </w:numPr>
        <w:rPr>
          <w:rFonts w:ascii="Arial" w:hAnsi="Arial" w:cs="Arial"/>
          <w:sz w:val="22"/>
          <w:szCs w:val="22"/>
        </w:rPr>
      </w:pPr>
      <w:r w:rsidRPr="00750DB0">
        <w:rPr>
          <w:rFonts w:ascii="Arial" w:hAnsi="Arial" w:cs="Arial"/>
          <w:sz w:val="22"/>
          <w:szCs w:val="22"/>
        </w:rPr>
        <w:t xml:space="preserve">We aim to </w:t>
      </w:r>
      <w:r w:rsidR="00317669" w:rsidRPr="00750DB0">
        <w:rPr>
          <w:rFonts w:ascii="Arial" w:hAnsi="Arial" w:cs="Arial"/>
          <w:sz w:val="22"/>
          <w:szCs w:val="22"/>
        </w:rPr>
        <w:t>help children</w:t>
      </w:r>
      <w:r w:rsidRPr="00750DB0">
        <w:rPr>
          <w:rFonts w:ascii="Arial" w:hAnsi="Arial" w:cs="Arial"/>
          <w:sz w:val="22"/>
          <w:szCs w:val="22"/>
        </w:rPr>
        <w:t xml:space="preserve"> to understand the outcomes of their action and support them in learning how to cope more appropriately</w:t>
      </w:r>
      <w:r w:rsidR="00317669" w:rsidRPr="00750DB0">
        <w:rPr>
          <w:rFonts w:ascii="Arial" w:hAnsi="Arial" w:cs="Arial"/>
          <w:sz w:val="22"/>
          <w:szCs w:val="22"/>
        </w:rPr>
        <w:t xml:space="preserve"> if the situation should arise again.</w:t>
      </w:r>
    </w:p>
    <w:p w14:paraId="2A9A2A14"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We support each child in developing self-esteem, confidence and feelings of competence</w:t>
      </w:r>
      <w:r w:rsidR="00331B30" w:rsidRPr="00750DB0">
        <w:rPr>
          <w:rFonts w:ascii="Arial" w:hAnsi="Arial" w:cs="Arial"/>
          <w:sz w:val="22"/>
          <w:szCs w:val="22"/>
        </w:rPr>
        <w:t xml:space="preserve"> through the activities we plan, the example we provide and the environment we create at Kingfishers Preschool</w:t>
      </w:r>
      <w:r w:rsidRPr="00750DB0">
        <w:rPr>
          <w:rFonts w:ascii="Arial" w:hAnsi="Arial" w:cs="Arial"/>
          <w:sz w:val="22"/>
          <w:szCs w:val="22"/>
        </w:rPr>
        <w:t>.</w:t>
      </w:r>
    </w:p>
    <w:p w14:paraId="774D0F7D" w14:textId="77777777" w:rsidR="00750DB0" w:rsidRDefault="00331B30" w:rsidP="00750DB0">
      <w:pPr>
        <w:pStyle w:val="ListParagraph"/>
        <w:numPr>
          <w:ilvl w:val="0"/>
          <w:numId w:val="17"/>
        </w:numPr>
        <w:rPr>
          <w:rFonts w:ascii="Arial" w:hAnsi="Arial" w:cs="Arial"/>
          <w:sz w:val="22"/>
          <w:szCs w:val="22"/>
        </w:rPr>
      </w:pPr>
      <w:r w:rsidRPr="00750DB0">
        <w:rPr>
          <w:rFonts w:ascii="Arial" w:hAnsi="Arial" w:cs="Arial"/>
          <w:sz w:val="22"/>
          <w:szCs w:val="22"/>
        </w:rPr>
        <w:t>We support each child as they develop a sense of belonging w</w:t>
      </w:r>
      <w:r w:rsidR="00317669" w:rsidRPr="00750DB0">
        <w:rPr>
          <w:rFonts w:ascii="Arial" w:hAnsi="Arial" w:cs="Arial"/>
          <w:sz w:val="22"/>
          <w:szCs w:val="22"/>
        </w:rPr>
        <w:t xml:space="preserve">ithin Kingfishers </w:t>
      </w:r>
      <w:r w:rsidRPr="00750DB0">
        <w:rPr>
          <w:rFonts w:ascii="Arial" w:hAnsi="Arial" w:cs="Arial"/>
          <w:sz w:val="22"/>
          <w:szCs w:val="22"/>
        </w:rPr>
        <w:t>Preschool, providing support and guidance each step of the way so that each child</w:t>
      </w:r>
      <w:r w:rsidR="00A93641" w:rsidRPr="00750DB0">
        <w:rPr>
          <w:rFonts w:ascii="Arial" w:hAnsi="Arial" w:cs="Arial"/>
          <w:sz w:val="22"/>
          <w:szCs w:val="22"/>
        </w:rPr>
        <w:t xml:space="preserve"> feel</w:t>
      </w:r>
      <w:r w:rsidRPr="00750DB0">
        <w:rPr>
          <w:rFonts w:ascii="Arial" w:hAnsi="Arial" w:cs="Arial"/>
          <w:sz w:val="22"/>
          <w:szCs w:val="22"/>
        </w:rPr>
        <w:t>s</w:t>
      </w:r>
      <w:r w:rsidR="00A93641" w:rsidRPr="00750DB0">
        <w:rPr>
          <w:rFonts w:ascii="Arial" w:hAnsi="Arial" w:cs="Arial"/>
          <w:sz w:val="22"/>
          <w:szCs w:val="22"/>
        </w:rPr>
        <w:t xml:space="preserve"> valued and welcome.</w:t>
      </w:r>
    </w:p>
    <w:p w14:paraId="62582086"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We avoid creating situations in which children receive adult attention only in return for inconsiderate behaviour.</w:t>
      </w:r>
    </w:p>
    <w:p w14:paraId="69E4A718"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We never send children out of the room by themselves, nor do we use a ‘naughty chair’ or a ‘time out’ strategy that excludes children from the group, although we may remove a child from a situation</w:t>
      </w:r>
      <w:r w:rsidR="00331B30" w:rsidRPr="00750DB0">
        <w:rPr>
          <w:rFonts w:ascii="Arial" w:hAnsi="Arial" w:cs="Arial"/>
          <w:sz w:val="22"/>
          <w:szCs w:val="22"/>
        </w:rPr>
        <w:t xml:space="preserve"> for their safety or the safety of others. </w:t>
      </w:r>
    </w:p>
    <w:p w14:paraId="03EB2B93"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We never use physical punishment, such as smacking or shaking. Children are never threatened with these.</w:t>
      </w:r>
    </w:p>
    <w:p w14:paraId="6FF3506F"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We do not use techniques intended to single out and humiliate individual children.</w:t>
      </w:r>
    </w:p>
    <w:p w14:paraId="6461AEB4"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 xml:space="preserve">We use physical intervention, such as holding, only to prevent physical injury to children or adults and/or serious damage to property. Details of such an event (what happened, what action was taken and by whom, and the names of witnesses) are </w:t>
      </w:r>
      <w:r w:rsidRPr="00750DB0">
        <w:rPr>
          <w:rFonts w:ascii="Arial" w:hAnsi="Arial" w:cs="Arial"/>
          <w:sz w:val="22"/>
          <w:szCs w:val="22"/>
        </w:rPr>
        <w:lastRenderedPageBreak/>
        <w:t>brought to the attention of our setting leader and are recorded in the child’s personal file.  The child’s parent is informed on the same day.</w:t>
      </w:r>
    </w:p>
    <w:p w14:paraId="12781D50" w14:textId="77777777" w:rsidR="00750DB0" w:rsidRDefault="00A93641" w:rsidP="00750DB0">
      <w:pPr>
        <w:pStyle w:val="ListParagraph"/>
        <w:numPr>
          <w:ilvl w:val="0"/>
          <w:numId w:val="17"/>
        </w:numPr>
        <w:rPr>
          <w:rFonts w:ascii="Arial" w:hAnsi="Arial" w:cs="Arial"/>
          <w:sz w:val="22"/>
          <w:szCs w:val="22"/>
        </w:rPr>
      </w:pPr>
      <w:r w:rsidRPr="00750DB0">
        <w:rPr>
          <w:rFonts w:ascii="Arial" w:hAnsi="Arial" w:cs="Arial"/>
          <w:sz w:val="22"/>
          <w:szCs w:val="22"/>
        </w:rPr>
        <w:t>In cases of serious misbehaviour, such as racial or other abuse, we make clear immediately the unacceptability of the behaviour and attitudes, by means of explanations rather than personal blame.</w:t>
      </w:r>
    </w:p>
    <w:p w14:paraId="25094B73" w14:textId="77777777" w:rsidR="00750DB0" w:rsidRDefault="00A93641" w:rsidP="00317669">
      <w:pPr>
        <w:pStyle w:val="ListParagraph"/>
        <w:numPr>
          <w:ilvl w:val="0"/>
          <w:numId w:val="17"/>
        </w:numPr>
        <w:rPr>
          <w:rFonts w:ascii="Arial" w:hAnsi="Arial" w:cs="Arial"/>
          <w:sz w:val="22"/>
          <w:szCs w:val="22"/>
        </w:rPr>
      </w:pPr>
      <w:r w:rsidRPr="00750DB0">
        <w:rPr>
          <w:rFonts w:ascii="Arial" w:hAnsi="Arial" w:cs="Arial"/>
          <w:sz w:val="22"/>
          <w:szCs w:val="22"/>
        </w:rPr>
        <w:t>We do not shout or raise our voices in a threatening way to respond to children's inconsiderate behaviour.</w:t>
      </w:r>
    </w:p>
    <w:p w14:paraId="70A035E5" w14:textId="77777777" w:rsidR="00317669" w:rsidRPr="00750DB0" w:rsidRDefault="00750DB0" w:rsidP="00317669">
      <w:pPr>
        <w:pStyle w:val="ListParagraph"/>
        <w:numPr>
          <w:ilvl w:val="0"/>
          <w:numId w:val="17"/>
        </w:numPr>
        <w:rPr>
          <w:rFonts w:ascii="Arial" w:hAnsi="Arial" w:cs="Arial"/>
          <w:sz w:val="22"/>
          <w:szCs w:val="22"/>
        </w:rPr>
      </w:pPr>
      <w:r>
        <w:rPr>
          <w:rFonts w:ascii="Arial" w:hAnsi="Arial" w:cs="Arial"/>
          <w:sz w:val="22"/>
          <w:szCs w:val="22"/>
        </w:rPr>
        <w:t>We develop strategies and s</w:t>
      </w:r>
      <w:r w:rsidR="00317669" w:rsidRPr="00750DB0">
        <w:rPr>
          <w:rFonts w:ascii="Arial" w:hAnsi="Arial" w:cs="Arial"/>
          <w:sz w:val="22"/>
          <w:szCs w:val="22"/>
        </w:rPr>
        <w:t>olutions</w:t>
      </w:r>
      <w:r w:rsidRPr="00750DB0">
        <w:rPr>
          <w:rFonts w:ascii="Arial" w:hAnsi="Arial" w:cs="Arial"/>
          <w:sz w:val="22"/>
          <w:szCs w:val="22"/>
        </w:rPr>
        <w:t xml:space="preserve"> to unwanted behaviour</w:t>
      </w:r>
      <w:r w:rsidR="00317669" w:rsidRPr="00750DB0">
        <w:rPr>
          <w:rFonts w:ascii="Arial" w:hAnsi="Arial" w:cs="Arial"/>
          <w:sz w:val="22"/>
          <w:szCs w:val="22"/>
        </w:rPr>
        <w:t xml:space="preserve"> </w:t>
      </w:r>
      <w:r>
        <w:rPr>
          <w:rFonts w:ascii="Arial" w:hAnsi="Arial" w:cs="Arial"/>
          <w:sz w:val="22"/>
          <w:szCs w:val="22"/>
        </w:rPr>
        <w:t xml:space="preserve">which </w:t>
      </w:r>
      <w:r w:rsidR="00317669" w:rsidRPr="00750DB0">
        <w:rPr>
          <w:rFonts w:ascii="Arial" w:hAnsi="Arial" w:cs="Arial"/>
          <w:sz w:val="22"/>
          <w:szCs w:val="22"/>
        </w:rPr>
        <w:t>might include; acknowledgement of feelings, explanation as to what was not acceptable and why, followed by supporting the child to gain control of their feelings so that they are able to develop a more appropriate response.</w:t>
      </w:r>
    </w:p>
    <w:p w14:paraId="4D407818" w14:textId="77777777" w:rsidR="00317669" w:rsidRDefault="00317669" w:rsidP="003A2AF1">
      <w:pPr>
        <w:pStyle w:val="Heading2"/>
        <w:rPr>
          <w:sz w:val="24"/>
        </w:rPr>
      </w:pPr>
    </w:p>
    <w:p w14:paraId="3D4C0BC2" w14:textId="77777777" w:rsidR="00A93641" w:rsidRPr="000D44AE" w:rsidRDefault="00A93641" w:rsidP="003A2AF1">
      <w:pPr>
        <w:pStyle w:val="Heading2"/>
        <w:rPr>
          <w:sz w:val="24"/>
        </w:rPr>
      </w:pPr>
      <w:r w:rsidRPr="000D44AE">
        <w:rPr>
          <w:sz w:val="24"/>
        </w:rPr>
        <w:t>Children under three years</w:t>
      </w:r>
    </w:p>
    <w:p w14:paraId="296BDF8E" w14:textId="77777777" w:rsidR="00750DB0" w:rsidRDefault="00A93641" w:rsidP="00750DB0">
      <w:pPr>
        <w:pStyle w:val="ListParagraph"/>
        <w:numPr>
          <w:ilvl w:val="0"/>
          <w:numId w:val="19"/>
        </w:numPr>
        <w:rPr>
          <w:rFonts w:ascii="Arial" w:hAnsi="Arial" w:cs="Arial"/>
          <w:sz w:val="22"/>
          <w:szCs w:val="22"/>
        </w:rPr>
      </w:pPr>
      <w:r w:rsidRPr="00750DB0">
        <w:rPr>
          <w:rFonts w:ascii="Arial" w:hAnsi="Arial" w:cs="Arial"/>
          <w:sz w:val="22"/>
          <w:szCs w:val="22"/>
        </w:rPr>
        <w:t>When children under three behave in inconsiderate ways we recognise that strategies for supporting them will need to be developmentally appropriate and differ from those for older children.</w:t>
      </w:r>
    </w:p>
    <w:p w14:paraId="2A6C0867" w14:textId="77777777" w:rsidR="00750DB0" w:rsidRDefault="00A93641" w:rsidP="00750DB0">
      <w:pPr>
        <w:pStyle w:val="ListParagraph"/>
        <w:numPr>
          <w:ilvl w:val="0"/>
          <w:numId w:val="19"/>
        </w:numPr>
        <w:rPr>
          <w:rFonts w:ascii="Arial" w:hAnsi="Arial" w:cs="Arial"/>
          <w:sz w:val="22"/>
          <w:szCs w:val="22"/>
        </w:rPr>
      </w:pPr>
      <w:r w:rsidRPr="00750DB0">
        <w:rPr>
          <w:rFonts w:ascii="Arial" w:hAnsi="Arial" w:cs="Arial"/>
          <w:sz w:val="22"/>
          <w:szCs w:val="22"/>
        </w:rPr>
        <w:t>We recognise that very young children are unable to regulate their own emotions, such as fear, anger or distress, and require sensitive adults to help them do this.</w:t>
      </w:r>
    </w:p>
    <w:p w14:paraId="0D8B2BA4" w14:textId="77777777" w:rsidR="00750DB0" w:rsidRDefault="00A93641" w:rsidP="00750DB0">
      <w:pPr>
        <w:pStyle w:val="ListParagraph"/>
        <w:numPr>
          <w:ilvl w:val="0"/>
          <w:numId w:val="19"/>
        </w:numPr>
        <w:rPr>
          <w:rFonts w:ascii="Arial" w:hAnsi="Arial" w:cs="Arial"/>
          <w:sz w:val="22"/>
          <w:szCs w:val="22"/>
        </w:rPr>
      </w:pPr>
      <w:r w:rsidRPr="00750DB0">
        <w:rPr>
          <w:rFonts w:ascii="Arial" w:hAnsi="Arial" w:cs="Arial"/>
          <w:sz w:val="22"/>
          <w:szCs w:val="22"/>
        </w:rPr>
        <w:t>Common inconsiderate or hurtful behaviours of young children include tantrums, biting or fighting.  Staff are calm and patient, offering comfort to intense emotions, helping children to manage their feelings and talk about them to help resolve issues and promote understanding.</w:t>
      </w:r>
    </w:p>
    <w:p w14:paraId="2F15EC59" w14:textId="77777777" w:rsidR="00750DB0" w:rsidRDefault="00A93641" w:rsidP="00750DB0">
      <w:pPr>
        <w:pStyle w:val="ListParagraph"/>
        <w:numPr>
          <w:ilvl w:val="0"/>
          <w:numId w:val="19"/>
        </w:numPr>
        <w:rPr>
          <w:rFonts w:ascii="Arial" w:hAnsi="Arial" w:cs="Arial"/>
          <w:sz w:val="22"/>
          <w:szCs w:val="22"/>
        </w:rPr>
      </w:pPr>
      <w:r w:rsidRPr="00750DB0">
        <w:rPr>
          <w:rFonts w:ascii="Arial" w:hAnsi="Arial" w:cs="Arial"/>
          <w:sz w:val="22"/>
          <w:szCs w:val="22"/>
        </w:rPr>
        <w:t>If tantrums, biting or fighting are frequent, we try to find out the underlying cause, through conversations with staff and parents</w:t>
      </w:r>
      <w:r w:rsidR="00750DB0">
        <w:rPr>
          <w:rFonts w:ascii="Arial" w:hAnsi="Arial" w:cs="Arial"/>
          <w:sz w:val="22"/>
          <w:szCs w:val="22"/>
        </w:rPr>
        <w:t>. Occasionally a child may not settle into the preschool as expected and behaviour we see</w:t>
      </w:r>
      <w:r w:rsidRPr="00750DB0">
        <w:rPr>
          <w:rFonts w:ascii="Arial" w:hAnsi="Arial" w:cs="Arial"/>
          <w:sz w:val="22"/>
          <w:szCs w:val="22"/>
        </w:rPr>
        <w:t xml:space="preserve"> may be the result of ‘separation anxiety’.</w:t>
      </w:r>
      <w:r w:rsidR="00750DB0">
        <w:rPr>
          <w:rFonts w:ascii="Arial" w:hAnsi="Arial" w:cs="Arial"/>
          <w:sz w:val="22"/>
          <w:szCs w:val="22"/>
        </w:rPr>
        <w:t xml:space="preserve"> We offer graduated settling in process to overcome this and allow the child the time needed to settle and feel comfortable. </w:t>
      </w:r>
    </w:p>
    <w:p w14:paraId="7718EDE4" w14:textId="77777777" w:rsidR="00A93641" w:rsidRPr="00750DB0" w:rsidRDefault="00A93641" w:rsidP="00750DB0">
      <w:pPr>
        <w:pStyle w:val="ListParagraph"/>
        <w:numPr>
          <w:ilvl w:val="0"/>
          <w:numId w:val="19"/>
        </w:numPr>
        <w:rPr>
          <w:rFonts w:ascii="Arial" w:hAnsi="Arial" w:cs="Arial"/>
          <w:sz w:val="22"/>
          <w:szCs w:val="22"/>
        </w:rPr>
      </w:pPr>
      <w:r w:rsidRPr="00750DB0">
        <w:rPr>
          <w:rFonts w:ascii="Arial" w:hAnsi="Arial" w:cs="Arial"/>
          <w:sz w:val="22"/>
          <w:szCs w:val="22"/>
        </w:rPr>
        <w:t>We focus on ensuring a child’s attachment figure in the setting, their key person, is building a strong relationship to provide security to the child.</w:t>
      </w:r>
    </w:p>
    <w:p w14:paraId="126B42AF" w14:textId="77777777" w:rsidR="00D05ACF" w:rsidRDefault="00D05ACF" w:rsidP="003A2AF1">
      <w:pPr>
        <w:rPr>
          <w:rFonts w:ascii="Arial" w:hAnsi="Arial" w:cs="Arial"/>
          <w:b/>
        </w:rPr>
      </w:pPr>
    </w:p>
    <w:p w14:paraId="37E9FAFB" w14:textId="77777777" w:rsidR="00A93641" w:rsidRPr="000D44AE" w:rsidRDefault="00A93641" w:rsidP="003A2AF1">
      <w:pPr>
        <w:rPr>
          <w:rFonts w:ascii="Arial" w:hAnsi="Arial" w:cs="Arial"/>
          <w:b/>
        </w:rPr>
      </w:pPr>
      <w:r w:rsidRPr="000D44AE">
        <w:rPr>
          <w:rFonts w:ascii="Arial" w:hAnsi="Arial" w:cs="Arial"/>
          <w:b/>
        </w:rPr>
        <w:t>Rough and tumble play and fantasy aggression</w:t>
      </w:r>
    </w:p>
    <w:p w14:paraId="264E4CFF" w14:textId="77777777" w:rsidR="004062FE" w:rsidRDefault="00A93641" w:rsidP="004062FE">
      <w:pPr>
        <w:pStyle w:val="ListParagraph"/>
        <w:numPr>
          <w:ilvl w:val="0"/>
          <w:numId w:val="21"/>
        </w:numPr>
        <w:rPr>
          <w:rFonts w:ascii="Arial" w:hAnsi="Arial" w:cs="Arial"/>
          <w:sz w:val="22"/>
          <w:szCs w:val="22"/>
        </w:rPr>
      </w:pPr>
      <w:r w:rsidRPr="004062FE">
        <w:rPr>
          <w:rFonts w:ascii="Arial" w:hAnsi="Arial" w:cs="Arial"/>
          <w:sz w:val="22"/>
          <w:szCs w:val="22"/>
        </w:rPr>
        <w:t>Young children often engage in play that has aggressive themes – such</w:t>
      </w:r>
      <w:r w:rsidR="004062FE" w:rsidRPr="004062FE">
        <w:rPr>
          <w:rFonts w:ascii="Arial" w:hAnsi="Arial" w:cs="Arial"/>
          <w:sz w:val="22"/>
          <w:szCs w:val="22"/>
        </w:rPr>
        <w:t xml:space="preserve"> as superhero and weapon play. At times some</w:t>
      </w:r>
      <w:r w:rsidRPr="004062FE">
        <w:rPr>
          <w:rFonts w:ascii="Arial" w:hAnsi="Arial" w:cs="Arial"/>
          <w:sz w:val="22"/>
          <w:szCs w:val="22"/>
        </w:rPr>
        <w:t xml:space="preserve"> children</w:t>
      </w:r>
      <w:r w:rsidR="004062FE" w:rsidRPr="004062FE">
        <w:rPr>
          <w:rFonts w:ascii="Arial" w:hAnsi="Arial" w:cs="Arial"/>
          <w:sz w:val="22"/>
          <w:szCs w:val="22"/>
        </w:rPr>
        <w:t xml:space="preserve"> may</w:t>
      </w:r>
      <w:r w:rsidRPr="004062FE">
        <w:rPr>
          <w:rFonts w:ascii="Arial" w:hAnsi="Arial" w:cs="Arial"/>
          <w:sz w:val="22"/>
          <w:szCs w:val="22"/>
        </w:rPr>
        <w:t xml:space="preserve"> appear pre-occupied with these themes, but their behaviour is not necessarily a precursor to hurtful behaviour </w:t>
      </w:r>
      <w:r w:rsidRPr="004062FE">
        <w:rPr>
          <w:rFonts w:ascii="Arial" w:hAnsi="Arial" w:cs="Arial"/>
          <w:sz w:val="22"/>
          <w:szCs w:val="22"/>
        </w:rPr>
        <w:lastRenderedPageBreak/>
        <w:t>or bullying, although it may be inconsiderate at times and may need addressing using strategies as above.</w:t>
      </w:r>
    </w:p>
    <w:p w14:paraId="24EC9600" w14:textId="77777777" w:rsidR="004062FE" w:rsidRDefault="00A93641" w:rsidP="004062FE">
      <w:pPr>
        <w:pStyle w:val="ListParagraph"/>
        <w:numPr>
          <w:ilvl w:val="0"/>
          <w:numId w:val="21"/>
        </w:numPr>
        <w:rPr>
          <w:rFonts w:ascii="Arial" w:hAnsi="Arial" w:cs="Arial"/>
          <w:sz w:val="22"/>
          <w:szCs w:val="22"/>
        </w:rPr>
      </w:pPr>
      <w:r w:rsidRPr="004062FE">
        <w:rPr>
          <w:rFonts w:ascii="Arial" w:hAnsi="Arial" w:cs="Arial"/>
          <w:sz w:val="22"/>
          <w:szCs w:val="22"/>
        </w:rPr>
        <w:t>We recognise that teasing and rough and tumble play are normal for young children and acceptable within limits. We regard these kinds of play as pro-social and not as problematic or aggressive.</w:t>
      </w:r>
    </w:p>
    <w:p w14:paraId="23433CCB" w14:textId="77777777" w:rsidR="004062FE" w:rsidRDefault="00A93641" w:rsidP="004062FE">
      <w:pPr>
        <w:pStyle w:val="ListParagraph"/>
        <w:numPr>
          <w:ilvl w:val="0"/>
          <w:numId w:val="21"/>
        </w:numPr>
        <w:rPr>
          <w:rFonts w:ascii="Arial" w:hAnsi="Arial" w:cs="Arial"/>
          <w:sz w:val="22"/>
          <w:szCs w:val="22"/>
        </w:rPr>
      </w:pPr>
      <w:r w:rsidRPr="004062FE">
        <w:rPr>
          <w:rFonts w:ascii="Arial" w:hAnsi="Arial" w:cs="Arial"/>
          <w:sz w:val="22"/>
          <w:szCs w:val="22"/>
        </w:rPr>
        <w:t xml:space="preserve">We will develop strategies to contain play that are agreed with the children, and understood by them, with acceptable behavioural boundaries to ensure children are not hurt. </w:t>
      </w:r>
    </w:p>
    <w:p w14:paraId="657FF376" w14:textId="77777777" w:rsidR="004062FE" w:rsidRDefault="00A93641" w:rsidP="004062FE">
      <w:pPr>
        <w:pStyle w:val="ListParagraph"/>
        <w:numPr>
          <w:ilvl w:val="0"/>
          <w:numId w:val="21"/>
        </w:numPr>
        <w:rPr>
          <w:rFonts w:ascii="Arial" w:hAnsi="Arial" w:cs="Arial"/>
          <w:sz w:val="22"/>
          <w:szCs w:val="22"/>
        </w:rPr>
      </w:pPr>
      <w:r w:rsidRPr="004062FE">
        <w:rPr>
          <w:rFonts w:ascii="Arial" w:hAnsi="Arial" w:cs="Arial"/>
          <w:sz w:val="22"/>
          <w:szCs w:val="22"/>
        </w:rPr>
        <w:t>We recognise that fantasy play also contains many violently dramatic strategies, blowing up, shooting etc., and that themes often refer to ‘goodies and baddies’ and as such offer opportunities for us to explore concepts of right and wrong.</w:t>
      </w:r>
    </w:p>
    <w:p w14:paraId="78ABED26" w14:textId="77777777" w:rsidR="00A93641" w:rsidRPr="004062FE" w:rsidRDefault="00A93641" w:rsidP="004062FE">
      <w:pPr>
        <w:pStyle w:val="ListParagraph"/>
        <w:numPr>
          <w:ilvl w:val="0"/>
          <w:numId w:val="21"/>
        </w:numPr>
        <w:rPr>
          <w:rFonts w:ascii="Arial" w:hAnsi="Arial" w:cs="Arial"/>
          <w:sz w:val="22"/>
          <w:szCs w:val="22"/>
        </w:rPr>
      </w:pPr>
      <w:r w:rsidRPr="004062FE">
        <w:rPr>
          <w:rFonts w:ascii="Arial" w:hAnsi="Arial" w:cs="Arial"/>
          <w:sz w:val="22"/>
          <w:szCs w:val="22"/>
        </w:rPr>
        <w:t>We are able to tune in to the content of the play, perhaps to suggest alternative strategies for heroes and heroines, making the most of ‘teachable moments’ to encourage empathy and lateral thinking to explore alternative scenarios and strategies for conflict resolution.</w:t>
      </w:r>
    </w:p>
    <w:p w14:paraId="76B5D199" w14:textId="77777777" w:rsidR="00D05ACF" w:rsidRDefault="00D05ACF" w:rsidP="003A2AF1">
      <w:pPr>
        <w:rPr>
          <w:rFonts w:ascii="Arial" w:hAnsi="Arial" w:cs="Arial"/>
          <w:b/>
        </w:rPr>
      </w:pPr>
    </w:p>
    <w:p w14:paraId="3836D218" w14:textId="77777777" w:rsidR="00A93641" w:rsidRPr="000D44AE" w:rsidRDefault="00A93641" w:rsidP="003A2AF1">
      <w:pPr>
        <w:rPr>
          <w:rFonts w:ascii="Arial" w:hAnsi="Arial" w:cs="Arial"/>
          <w:b/>
        </w:rPr>
      </w:pPr>
      <w:r w:rsidRPr="000D44AE">
        <w:rPr>
          <w:rFonts w:ascii="Arial" w:hAnsi="Arial" w:cs="Arial"/>
          <w:b/>
        </w:rPr>
        <w:t>Hurtful Behaviour</w:t>
      </w:r>
    </w:p>
    <w:p w14:paraId="2A26B1C5" w14:textId="77777777" w:rsidR="004062FE" w:rsidRDefault="00A93641" w:rsidP="00D05ACF">
      <w:pPr>
        <w:pStyle w:val="ListParagraph"/>
        <w:numPr>
          <w:ilvl w:val="0"/>
          <w:numId w:val="23"/>
        </w:numPr>
        <w:rPr>
          <w:rFonts w:ascii="Arial" w:hAnsi="Arial" w:cs="Arial"/>
          <w:sz w:val="22"/>
          <w:szCs w:val="22"/>
        </w:rPr>
      </w:pPr>
      <w:r w:rsidRPr="004062FE">
        <w:rPr>
          <w:rFonts w:ascii="Arial" w:hAnsi="Arial" w:cs="Arial"/>
          <w:sz w:val="22"/>
          <w:szCs w:val="22"/>
        </w:rPr>
        <w:t>We take hurtful behaviour very seriously. Most children under the age of five will at some stage hurt or say something hurtful to an</w:t>
      </w:r>
      <w:r w:rsidR="00D05ACF" w:rsidRPr="004062FE">
        <w:rPr>
          <w:rFonts w:ascii="Arial" w:hAnsi="Arial" w:cs="Arial"/>
          <w:sz w:val="22"/>
          <w:szCs w:val="22"/>
        </w:rPr>
        <w:t xml:space="preserve">other child, especially if </w:t>
      </w:r>
      <w:r w:rsidRPr="004062FE">
        <w:rPr>
          <w:rFonts w:ascii="Arial" w:hAnsi="Arial" w:cs="Arial"/>
          <w:sz w:val="22"/>
          <w:szCs w:val="22"/>
        </w:rPr>
        <w:t>emotions are</w:t>
      </w:r>
      <w:r w:rsidR="00D05ACF" w:rsidRPr="004062FE">
        <w:rPr>
          <w:rFonts w:ascii="Arial" w:hAnsi="Arial" w:cs="Arial"/>
          <w:sz w:val="22"/>
          <w:szCs w:val="22"/>
        </w:rPr>
        <w:t xml:space="preserve"> running</w:t>
      </w:r>
      <w:r w:rsidRPr="004062FE">
        <w:rPr>
          <w:rFonts w:ascii="Arial" w:hAnsi="Arial" w:cs="Arial"/>
          <w:sz w:val="22"/>
          <w:szCs w:val="22"/>
        </w:rPr>
        <w:t xml:space="preserve"> high at the time, but it is not helpful to label this behaviour as ‘bullying’. For children under five, hurtful behaviour is momentary, spontaneous and often without cognisance of the feelings of the person whom they have hurt. </w:t>
      </w:r>
    </w:p>
    <w:p w14:paraId="297E9E3F" w14:textId="77777777" w:rsidR="004062FE" w:rsidRDefault="00A93641" w:rsidP="00D05ACF">
      <w:pPr>
        <w:pStyle w:val="ListParagraph"/>
        <w:numPr>
          <w:ilvl w:val="0"/>
          <w:numId w:val="23"/>
        </w:numPr>
        <w:rPr>
          <w:rFonts w:ascii="Arial" w:hAnsi="Arial" w:cs="Arial"/>
          <w:sz w:val="22"/>
          <w:szCs w:val="22"/>
        </w:rPr>
      </w:pPr>
      <w:r w:rsidRPr="004062FE">
        <w:rPr>
          <w:rFonts w:ascii="Arial" w:hAnsi="Arial" w:cs="Arial"/>
          <w:sz w:val="22"/>
          <w:szCs w:val="22"/>
        </w:rPr>
        <w:t>We recognise that young children behave in hurtful ways towards others because they have not yet developed the means to manage intense feelings that sometimes overwhelm them.</w:t>
      </w:r>
      <w:r w:rsidR="00D05ACF" w:rsidRPr="004062FE">
        <w:rPr>
          <w:rFonts w:ascii="Arial" w:hAnsi="Arial" w:cs="Arial"/>
          <w:sz w:val="22"/>
          <w:szCs w:val="22"/>
        </w:rPr>
        <w:t xml:space="preserve"> </w:t>
      </w:r>
      <w:r w:rsidRPr="004062FE">
        <w:rPr>
          <w:rFonts w:ascii="Arial" w:hAnsi="Arial" w:cs="Arial"/>
          <w:sz w:val="22"/>
          <w:szCs w:val="22"/>
        </w:rPr>
        <w:t xml:space="preserve">We will </w:t>
      </w:r>
      <w:r w:rsidR="00D05ACF" w:rsidRPr="004062FE">
        <w:rPr>
          <w:rFonts w:ascii="Arial" w:hAnsi="Arial" w:cs="Arial"/>
          <w:sz w:val="22"/>
          <w:szCs w:val="22"/>
        </w:rPr>
        <w:t>aim to help children</w:t>
      </w:r>
      <w:r w:rsidRPr="004062FE">
        <w:rPr>
          <w:rFonts w:ascii="Arial" w:hAnsi="Arial" w:cs="Arial"/>
          <w:sz w:val="22"/>
          <w:szCs w:val="22"/>
        </w:rPr>
        <w:t xml:space="preserve"> manage these feelings as they have neither the biological means nor the cognitive means to do this for themselves.</w:t>
      </w:r>
      <w:r w:rsidR="00D05ACF" w:rsidRPr="004062FE">
        <w:rPr>
          <w:rFonts w:ascii="Arial" w:hAnsi="Arial" w:cs="Arial"/>
          <w:sz w:val="22"/>
          <w:szCs w:val="22"/>
        </w:rPr>
        <w:t xml:space="preserve"> </w:t>
      </w:r>
    </w:p>
    <w:p w14:paraId="79899BE4" w14:textId="77777777" w:rsidR="004062FE" w:rsidRDefault="00A93641" w:rsidP="00D05ACF">
      <w:pPr>
        <w:pStyle w:val="ListParagraph"/>
        <w:numPr>
          <w:ilvl w:val="0"/>
          <w:numId w:val="23"/>
        </w:numPr>
        <w:rPr>
          <w:rFonts w:ascii="Arial" w:hAnsi="Arial" w:cs="Arial"/>
          <w:sz w:val="22"/>
          <w:szCs w:val="22"/>
        </w:rPr>
      </w:pPr>
      <w:r w:rsidRPr="004062FE">
        <w:rPr>
          <w:rFonts w:ascii="Arial" w:hAnsi="Arial" w:cs="Arial"/>
          <w:sz w:val="22"/>
          <w:szCs w:val="22"/>
        </w:rPr>
        <w:t>We understand that self-management of intense emotions, especially of anger, happens when the brain has developed neurological systems to manage the physiological processes that take place when triggers activate responses of anger or fear.</w:t>
      </w:r>
      <w:r w:rsidR="00D05ACF" w:rsidRPr="004062FE">
        <w:rPr>
          <w:rFonts w:ascii="Arial" w:hAnsi="Arial" w:cs="Arial"/>
          <w:sz w:val="22"/>
          <w:szCs w:val="22"/>
        </w:rPr>
        <w:t xml:space="preserve"> We aim to help the</w:t>
      </w:r>
      <w:r w:rsidRPr="004062FE">
        <w:rPr>
          <w:rFonts w:ascii="Arial" w:hAnsi="Arial" w:cs="Arial"/>
          <w:sz w:val="22"/>
          <w:szCs w:val="22"/>
        </w:rPr>
        <w:t xml:space="preserve"> process</w:t>
      </w:r>
      <w:r w:rsidR="00D05ACF" w:rsidRPr="004062FE">
        <w:rPr>
          <w:rFonts w:ascii="Arial" w:hAnsi="Arial" w:cs="Arial"/>
          <w:sz w:val="22"/>
          <w:szCs w:val="22"/>
        </w:rPr>
        <w:t xml:space="preserve"> of self-management</w:t>
      </w:r>
      <w:r w:rsidRPr="004062FE">
        <w:rPr>
          <w:rFonts w:ascii="Arial" w:hAnsi="Arial" w:cs="Arial"/>
          <w:sz w:val="22"/>
          <w:szCs w:val="22"/>
        </w:rPr>
        <w:t xml:space="preserve"> by offering support, calming the child wh</w:t>
      </w:r>
      <w:r w:rsidR="00D05ACF" w:rsidRPr="004062FE">
        <w:rPr>
          <w:rFonts w:ascii="Arial" w:hAnsi="Arial" w:cs="Arial"/>
          <w:sz w:val="22"/>
          <w:szCs w:val="22"/>
        </w:rPr>
        <w:t xml:space="preserve">o is angry as well as the child </w:t>
      </w:r>
      <w:r w:rsidRPr="004062FE">
        <w:rPr>
          <w:rFonts w:ascii="Arial" w:hAnsi="Arial" w:cs="Arial"/>
          <w:sz w:val="22"/>
          <w:szCs w:val="22"/>
        </w:rPr>
        <w:t>who ha</w:t>
      </w:r>
      <w:r w:rsidR="00D05ACF" w:rsidRPr="004062FE">
        <w:rPr>
          <w:rFonts w:ascii="Arial" w:hAnsi="Arial" w:cs="Arial"/>
          <w:sz w:val="22"/>
          <w:szCs w:val="22"/>
        </w:rPr>
        <w:t xml:space="preserve">s been hurt by the behaviour. In supporting </w:t>
      </w:r>
      <w:r w:rsidRPr="004062FE">
        <w:rPr>
          <w:rFonts w:ascii="Arial" w:hAnsi="Arial" w:cs="Arial"/>
          <w:sz w:val="22"/>
          <w:szCs w:val="22"/>
        </w:rPr>
        <w:t>the child to return to a normal state, we are helping the brain to develop the physiological response system that will help the child be able to manage his or her own feelings.</w:t>
      </w:r>
      <w:r w:rsidR="00D05ACF" w:rsidRPr="004062FE">
        <w:rPr>
          <w:rFonts w:ascii="Arial" w:hAnsi="Arial" w:cs="Arial"/>
          <w:sz w:val="22"/>
          <w:szCs w:val="22"/>
        </w:rPr>
        <w:t xml:space="preserve"> </w:t>
      </w:r>
    </w:p>
    <w:p w14:paraId="2F2E8532" w14:textId="77777777" w:rsidR="00D05ACF" w:rsidRPr="004062FE" w:rsidRDefault="00D05ACF" w:rsidP="00D05ACF">
      <w:pPr>
        <w:pStyle w:val="ListParagraph"/>
        <w:numPr>
          <w:ilvl w:val="0"/>
          <w:numId w:val="23"/>
        </w:numPr>
        <w:rPr>
          <w:rFonts w:ascii="Arial" w:hAnsi="Arial" w:cs="Arial"/>
          <w:sz w:val="22"/>
          <w:szCs w:val="22"/>
        </w:rPr>
      </w:pPr>
      <w:r w:rsidRPr="004062FE">
        <w:rPr>
          <w:rFonts w:ascii="Arial" w:hAnsi="Arial" w:cs="Arial"/>
          <w:sz w:val="22"/>
          <w:szCs w:val="22"/>
        </w:rPr>
        <w:lastRenderedPageBreak/>
        <w:t>We recognise that young children require help in understanding the range of feelings they experience. We help children recognise their feelings by naming them and helping children to express them, making a connection verbally between the event and the feeling. “Adam took your car, didn’t he, and you were enjoying playing with it. You didn’t like it when he took it, did you? Did it make you feel angry? Is that why you hit him?”</w:t>
      </w:r>
    </w:p>
    <w:p w14:paraId="26B8A34F" w14:textId="77777777" w:rsidR="001471AC" w:rsidRDefault="001471AC" w:rsidP="00D05ACF">
      <w:pPr>
        <w:rPr>
          <w:rFonts w:ascii="Arial" w:hAnsi="Arial" w:cs="Arial"/>
          <w:sz w:val="22"/>
          <w:szCs w:val="22"/>
        </w:rPr>
      </w:pPr>
    </w:p>
    <w:p w14:paraId="145DE6DE" w14:textId="77777777" w:rsidR="00D05ACF" w:rsidRPr="001471AC" w:rsidRDefault="00D05ACF" w:rsidP="00D05ACF">
      <w:pPr>
        <w:rPr>
          <w:rFonts w:ascii="Arial" w:hAnsi="Arial" w:cs="Arial"/>
          <w:b/>
          <w:sz w:val="22"/>
          <w:szCs w:val="22"/>
        </w:rPr>
      </w:pPr>
      <w:r w:rsidRPr="001471AC">
        <w:rPr>
          <w:rFonts w:ascii="Arial" w:hAnsi="Arial" w:cs="Arial"/>
          <w:b/>
          <w:sz w:val="22"/>
          <w:szCs w:val="22"/>
        </w:rPr>
        <w:t>How we</w:t>
      </w:r>
      <w:r w:rsidR="001471AC" w:rsidRPr="001471AC">
        <w:rPr>
          <w:rFonts w:ascii="Arial" w:hAnsi="Arial" w:cs="Arial"/>
          <w:b/>
          <w:sz w:val="22"/>
          <w:szCs w:val="22"/>
        </w:rPr>
        <w:t xml:space="preserve"> will</w:t>
      </w:r>
      <w:r w:rsidRPr="001471AC">
        <w:rPr>
          <w:rFonts w:ascii="Arial" w:hAnsi="Arial" w:cs="Arial"/>
          <w:b/>
          <w:sz w:val="22"/>
          <w:szCs w:val="22"/>
        </w:rPr>
        <w:t xml:space="preserve"> support children</w:t>
      </w:r>
      <w:r w:rsidR="00756488">
        <w:rPr>
          <w:rFonts w:ascii="Arial" w:hAnsi="Arial" w:cs="Arial"/>
          <w:b/>
          <w:sz w:val="22"/>
          <w:szCs w:val="22"/>
        </w:rPr>
        <w:t xml:space="preserve"> at Kingfishers Preschool</w:t>
      </w:r>
      <w:r w:rsidRPr="001471AC">
        <w:rPr>
          <w:rFonts w:ascii="Arial" w:hAnsi="Arial" w:cs="Arial"/>
          <w:b/>
          <w:sz w:val="22"/>
          <w:szCs w:val="22"/>
        </w:rPr>
        <w:t>;</w:t>
      </w:r>
    </w:p>
    <w:p w14:paraId="716E8BF7" w14:textId="77777777" w:rsidR="004062FE" w:rsidRDefault="00A93641" w:rsidP="004062FE">
      <w:pPr>
        <w:pStyle w:val="ListParagraph"/>
        <w:numPr>
          <w:ilvl w:val="0"/>
          <w:numId w:val="24"/>
        </w:numPr>
        <w:rPr>
          <w:rFonts w:ascii="Arial" w:hAnsi="Arial" w:cs="Arial"/>
          <w:sz w:val="22"/>
          <w:szCs w:val="22"/>
        </w:rPr>
      </w:pPr>
      <w:r w:rsidRPr="004062FE">
        <w:rPr>
          <w:rFonts w:ascii="Arial" w:hAnsi="Arial" w:cs="Arial"/>
          <w:sz w:val="22"/>
          <w:szCs w:val="22"/>
        </w:rPr>
        <w:t>We do not engage in punitive responses to a young child’s rage</w:t>
      </w:r>
      <w:r w:rsidR="00D05ACF" w:rsidRPr="004062FE">
        <w:rPr>
          <w:rFonts w:ascii="Arial" w:hAnsi="Arial" w:cs="Arial"/>
          <w:sz w:val="22"/>
          <w:szCs w:val="22"/>
        </w:rPr>
        <w:t xml:space="preserve">. </w:t>
      </w:r>
      <w:r w:rsidRPr="004062FE">
        <w:rPr>
          <w:rFonts w:ascii="Arial" w:hAnsi="Arial" w:cs="Arial"/>
          <w:sz w:val="22"/>
          <w:szCs w:val="22"/>
        </w:rPr>
        <w:t xml:space="preserve"> </w:t>
      </w:r>
    </w:p>
    <w:p w14:paraId="38FC8136" w14:textId="77777777" w:rsidR="004062FE" w:rsidRDefault="00D05ACF" w:rsidP="004062FE">
      <w:pPr>
        <w:pStyle w:val="ListParagraph"/>
        <w:numPr>
          <w:ilvl w:val="0"/>
          <w:numId w:val="24"/>
        </w:numPr>
        <w:rPr>
          <w:rFonts w:ascii="Arial" w:hAnsi="Arial" w:cs="Arial"/>
          <w:sz w:val="22"/>
          <w:szCs w:val="22"/>
        </w:rPr>
      </w:pPr>
      <w:r w:rsidRPr="004062FE">
        <w:rPr>
          <w:rFonts w:ascii="Arial" w:hAnsi="Arial" w:cs="Arial"/>
          <w:sz w:val="22"/>
          <w:szCs w:val="22"/>
        </w:rPr>
        <w:t>Staff will respond</w:t>
      </w:r>
      <w:r w:rsidR="00A93641" w:rsidRPr="004062FE">
        <w:rPr>
          <w:rFonts w:ascii="Arial" w:hAnsi="Arial" w:cs="Arial"/>
          <w:sz w:val="22"/>
          <w:szCs w:val="22"/>
        </w:rPr>
        <w:t xml:space="preserve"> </w:t>
      </w:r>
      <w:r w:rsidRPr="004062FE">
        <w:rPr>
          <w:rFonts w:ascii="Arial" w:hAnsi="Arial" w:cs="Arial"/>
          <w:sz w:val="22"/>
          <w:szCs w:val="22"/>
        </w:rPr>
        <w:t>to children by attempting to calm them through holding and cuddling. For those able and willing we offer children an explanation of events and discuss the incident with them to their level of understanding</w:t>
      </w:r>
      <w:r w:rsidR="001471AC" w:rsidRPr="004062FE">
        <w:rPr>
          <w:rFonts w:ascii="Arial" w:hAnsi="Arial" w:cs="Arial"/>
          <w:sz w:val="22"/>
          <w:szCs w:val="22"/>
        </w:rPr>
        <w:t xml:space="preserve">. Older children may be able to verbalise their feelings better, talking through themselves the feelings that motivated the behaviour but this will not be forced or expected. </w:t>
      </w:r>
    </w:p>
    <w:p w14:paraId="49F5BF78" w14:textId="77777777" w:rsidR="004062FE" w:rsidRDefault="00A93641" w:rsidP="004062FE">
      <w:pPr>
        <w:pStyle w:val="ListParagraph"/>
        <w:numPr>
          <w:ilvl w:val="0"/>
          <w:numId w:val="24"/>
        </w:numPr>
        <w:rPr>
          <w:rFonts w:ascii="Arial" w:hAnsi="Arial" w:cs="Arial"/>
          <w:sz w:val="22"/>
          <w:szCs w:val="22"/>
        </w:rPr>
      </w:pPr>
      <w:r w:rsidRPr="004062FE">
        <w:rPr>
          <w:rFonts w:ascii="Arial" w:hAnsi="Arial" w:cs="Arial"/>
          <w:sz w:val="22"/>
          <w:szCs w:val="22"/>
        </w:rPr>
        <w:t>We help young children learn to empathise with others, understanding that they have feelings too and that their actions impact on others’ feelings. “When you hit Adam, it hurt him and he didn’t like that and it made him cry.”</w:t>
      </w:r>
    </w:p>
    <w:p w14:paraId="73BF4A0A" w14:textId="77777777" w:rsidR="004062FE" w:rsidRDefault="00A93641" w:rsidP="004062FE">
      <w:pPr>
        <w:pStyle w:val="ListParagraph"/>
        <w:numPr>
          <w:ilvl w:val="0"/>
          <w:numId w:val="24"/>
        </w:numPr>
        <w:rPr>
          <w:rFonts w:ascii="Arial" w:hAnsi="Arial" w:cs="Arial"/>
          <w:sz w:val="22"/>
          <w:szCs w:val="22"/>
        </w:rPr>
      </w:pPr>
      <w:r w:rsidRPr="004062FE">
        <w:rPr>
          <w:rFonts w:ascii="Arial" w:hAnsi="Arial" w:cs="Arial"/>
          <w:sz w:val="22"/>
          <w:szCs w:val="22"/>
        </w:rPr>
        <w:t>We help young children develop pro-social behaviour, such as resolving conflict over who has the toy. “I can see you are feeling better now and Adam isn’t crying any more. Let’s see if we can be friends and find another car, so you can both play with one.”</w:t>
      </w:r>
    </w:p>
    <w:p w14:paraId="0C884D9C" w14:textId="77777777" w:rsidR="004062FE" w:rsidRDefault="00A93641" w:rsidP="004062FE">
      <w:pPr>
        <w:pStyle w:val="ListParagraph"/>
        <w:numPr>
          <w:ilvl w:val="0"/>
          <w:numId w:val="24"/>
        </w:numPr>
        <w:rPr>
          <w:rFonts w:ascii="Arial" w:hAnsi="Arial" w:cs="Arial"/>
          <w:sz w:val="22"/>
          <w:szCs w:val="22"/>
        </w:rPr>
      </w:pPr>
      <w:r w:rsidRPr="004062FE">
        <w:rPr>
          <w:rFonts w:ascii="Arial" w:hAnsi="Arial" w:cs="Arial"/>
          <w:sz w:val="22"/>
          <w:szCs w:val="22"/>
        </w:rPr>
        <w:t>We are aware that the same problem may happen over and over before skills such as sharing and turn-taking develop. In order for both the biological maturation and cognitive development to take place, children will need repeated experiences with problem solving, supported by patient adults and clear boundaries.</w:t>
      </w:r>
    </w:p>
    <w:p w14:paraId="64160368" w14:textId="77777777" w:rsidR="004062FE" w:rsidRDefault="00A93641" w:rsidP="004062FE">
      <w:pPr>
        <w:pStyle w:val="ListParagraph"/>
        <w:numPr>
          <w:ilvl w:val="0"/>
          <w:numId w:val="24"/>
        </w:numPr>
        <w:rPr>
          <w:rFonts w:ascii="Arial" w:hAnsi="Arial" w:cs="Arial"/>
          <w:sz w:val="22"/>
          <w:szCs w:val="22"/>
        </w:rPr>
      </w:pPr>
      <w:r w:rsidRPr="004062FE">
        <w:rPr>
          <w:rFonts w:ascii="Arial" w:hAnsi="Arial" w:cs="Arial"/>
          <w:sz w:val="22"/>
          <w:szCs w:val="22"/>
        </w:rPr>
        <w:t>We support social skills through modelling beha</w:t>
      </w:r>
      <w:r w:rsidR="00756488" w:rsidRPr="004062FE">
        <w:rPr>
          <w:rFonts w:ascii="Arial" w:hAnsi="Arial" w:cs="Arial"/>
          <w:sz w:val="22"/>
          <w:szCs w:val="22"/>
        </w:rPr>
        <w:t xml:space="preserve">viour, </w:t>
      </w:r>
      <w:r w:rsidRPr="004062FE">
        <w:rPr>
          <w:rFonts w:ascii="Arial" w:hAnsi="Arial" w:cs="Arial"/>
          <w:sz w:val="22"/>
          <w:szCs w:val="22"/>
        </w:rPr>
        <w:t xml:space="preserve">activities and stories. We </w:t>
      </w:r>
      <w:r w:rsidR="00756488" w:rsidRPr="004062FE">
        <w:rPr>
          <w:rFonts w:ascii="Arial" w:hAnsi="Arial" w:cs="Arial"/>
          <w:sz w:val="22"/>
          <w:szCs w:val="22"/>
        </w:rPr>
        <w:t xml:space="preserve">help to </w:t>
      </w:r>
      <w:r w:rsidRPr="004062FE">
        <w:rPr>
          <w:rFonts w:ascii="Arial" w:hAnsi="Arial" w:cs="Arial"/>
          <w:sz w:val="22"/>
          <w:szCs w:val="22"/>
        </w:rPr>
        <w:t>build self-esteem and confidence in children</w:t>
      </w:r>
      <w:r w:rsidR="00756488" w:rsidRPr="004062FE">
        <w:rPr>
          <w:rFonts w:ascii="Arial" w:hAnsi="Arial" w:cs="Arial"/>
          <w:sz w:val="22"/>
          <w:szCs w:val="22"/>
        </w:rPr>
        <w:t xml:space="preserve"> through praise and recognition</w:t>
      </w:r>
      <w:r w:rsidRPr="004062FE">
        <w:rPr>
          <w:rFonts w:ascii="Arial" w:hAnsi="Arial" w:cs="Arial"/>
          <w:sz w:val="22"/>
          <w:szCs w:val="22"/>
        </w:rPr>
        <w:t xml:space="preserve">, </w:t>
      </w:r>
      <w:r w:rsidR="00756488" w:rsidRPr="004062FE">
        <w:rPr>
          <w:rFonts w:ascii="Arial" w:hAnsi="Arial" w:cs="Arial"/>
          <w:sz w:val="22"/>
          <w:szCs w:val="22"/>
        </w:rPr>
        <w:t>always being aware of children</w:t>
      </w:r>
      <w:r w:rsidR="004062FE">
        <w:rPr>
          <w:rFonts w:ascii="Arial" w:hAnsi="Arial" w:cs="Arial"/>
          <w:sz w:val="22"/>
          <w:szCs w:val="22"/>
        </w:rPr>
        <w:t>’</w:t>
      </w:r>
      <w:r w:rsidR="00756488" w:rsidRPr="004062FE">
        <w:rPr>
          <w:rFonts w:ascii="Arial" w:hAnsi="Arial" w:cs="Arial"/>
          <w:sz w:val="22"/>
          <w:szCs w:val="22"/>
        </w:rPr>
        <w:t xml:space="preserve">s </w:t>
      </w:r>
      <w:r w:rsidRPr="004062FE">
        <w:rPr>
          <w:rFonts w:ascii="Arial" w:hAnsi="Arial" w:cs="Arial"/>
          <w:sz w:val="22"/>
          <w:szCs w:val="22"/>
        </w:rPr>
        <w:t>emotional needs</w:t>
      </w:r>
      <w:r w:rsidR="00756488" w:rsidRPr="004062FE">
        <w:rPr>
          <w:rFonts w:ascii="Arial" w:hAnsi="Arial" w:cs="Arial"/>
          <w:sz w:val="22"/>
          <w:szCs w:val="22"/>
        </w:rPr>
        <w:t xml:space="preserve"> and developing trust</w:t>
      </w:r>
      <w:r w:rsidRPr="004062FE">
        <w:rPr>
          <w:rFonts w:ascii="Arial" w:hAnsi="Arial" w:cs="Arial"/>
          <w:sz w:val="22"/>
          <w:szCs w:val="22"/>
        </w:rPr>
        <w:t xml:space="preserve"> through cl</w:t>
      </w:r>
      <w:r w:rsidR="00756488" w:rsidRPr="004062FE">
        <w:rPr>
          <w:rFonts w:ascii="Arial" w:hAnsi="Arial" w:cs="Arial"/>
          <w:sz w:val="22"/>
          <w:szCs w:val="22"/>
        </w:rPr>
        <w:t xml:space="preserve">ose and committed relationships </w:t>
      </w:r>
      <w:r w:rsidRPr="004062FE">
        <w:rPr>
          <w:rFonts w:ascii="Arial" w:hAnsi="Arial" w:cs="Arial"/>
          <w:sz w:val="22"/>
          <w:szCs w:val="22"/>
        </w:rPr>
        <w:t>with them.</w:t>
      </w:r>
    </w:p>
    <w:p w14:paraId="3B8D8D4A" w14:textId="77777777" w:rsidR="00A93641" w:rsidRPr="004062FE" w:rsidRDefault="00A93641" w:rsidP="004062FE">
      <w:pPr>
        <w:pStyle w:val="ListParagraph"/>
        <w:numPr>
          <w:ilvl w:val="0"/>
          <w:numId w:val="24"/>
        </w:numPr>
        <w:rPr>
          <w:rFonts w:ascii="Arial" w:hAnsi="Arial" w:cs="Arial"/>
          <w:sz w:val="22"/>
          <w:szCs w:val="22"/>
        </w:rPr>
      </w:pPr>
      <w:r w:rsidRPr="004062FE">
        <w:rPr>
          <w:rFonts w:ascii="Arial" w:hAnsi="Arial" w:cs="Arial"/>
          <w:sz w:val="22"/>
          <w:szCs w:val="22"/>
        </w:rPr>
        <w:t>We help a child to understand the effect that their hurtful behaviour has had on another child; we do not force children to say sorry, but encourage this</w:t>
      </w:r>
      <w:r w:rsidR="00756488" w:rsidRPr="004062FE">
        <w:rPr>
          <w:rFonts w:ascii="Arial" w:hAnsi="Arial" w:cs="Arial"/>
          <w:sz w:val="22"/>
          <w:szCs w:val="22"/>
        </w:rPr>
        <w:t>,</w:t>
      </w:r>
      <w:r w:rsidRPr="004062FE">
        <w:rPr>
          <w:rFonts w:ascii="Arial" w:hAnsi="Arial" w:cs="Arial"/>
          <w:sz w:val="22"/>
          <w:szCs w:val="22"/>
        </w:rPr>
        <w:t xml:space="preserve"> where it is clear that they are genuinely sorry and wish to show this to the person they have hurt.</w:t>
      </w:r>
    </w:p>
    <w:p w14:paraId="407227ED" w14:textId="77777777" w:rsidR="00756488" w:rsidRDefault="00756488" w:rsidP="00756488">
      <w:pPr>
        <w:rPr>
          <w:rFonts w:ascii="Arial" w:hAnsi="Arial" w:cs="Arial"/>
          <w:sz w:val="22"/>
          <w:szCs w:val="22"/>
        </w:rPr>
      </w:pPr>
    </w:p>
    <w:p w14:paraId="767272FB" w14:textId="77777777" w:rsidR="00FD40AB" w:rsidRDefault="00FD40AB" w:rsidP="00756488">
      <w:pPr>
        <w:rPr>
          <w:rFonts w:ascii="Arial" w:hAnsi="Arial" w:cs="Arial"/>
          <w:b/>
          <w:sz w:val="22"/>
          <w:szCs w:val="22"/>
        </w:rPr>
      </w:pPr>
    </w:p>
    <w:p w14:paraId="1FB1F6C1" w14:textId="77777777" w:rsidR="00756488" w:rsidRPr="00756488" w:rsidRDefault="00756488" w:rsidP="00756488">
      <w:pPr>
        <w:rPr>
          <w:rFonts w:ascii="Arial" w:hAnsi="Arial" w:cs="Arial"/>
          <w:b/>
          <w:sz w:val="22"/>
          <w:szCs w:val="22"/>
        </w:rPr>
      </w:pPr>
      <w:r w:rsidRPr="00756488">
        <w:rPr>
          <w:rFonts w:ascii="Arial" w:hAnsi="Arial" w:cs="Arial"/>
          <w:b/>
          <w:sz w:val="22"/>
          <w:szCs w:val="22"/>
        </w:rPr>
        <w:lastRenderedPageBreak/>
        <w:t>When hurtful behaviour becomes problematic;</w:t>
      </w:r>
    </w:p>
    <w:p w14:paraId="09540F6D" w14:textId="77777777" w:rsidR="00756488" w:rsidRDefault="00756488" w:rsidP="00756488">
      <w:pPr>
        <w:rPr>
          <w:rFonts w:ascii="Arial" w:hAnsi="Arial" w:cs="Arial"/>
          <w:sz w:val="22"/>
          <w:szCs w:val="22"/>
        </w:rPr>
      </w:pPr>
      <w:r>
        <w:rPr>
          <w:rFonts w:ascii="Arial" w:hAnsi="Arial" w:cs="Arial"/>
          <w:sz w:val="22"/>
          <w:szCs w:val="22"/>
        </w:rPr>
        <w:t>W</w:t>
      </w:r>
      <w:r w:rsidR="00A93641" w:rsidRPr="00267CDA">
        <w:rPr>
          <w:rFonts w:ascii="Arial" w:hAnsi="Arial" w:cs="Arial"/>
          <w:sz w:val="22"/>
          <w:szCs w:val="22"/>
        </w:rPr>
        <w:t xml:space="preserve">e </w:t>
      </w:r>
      <w:r>
        <w:rPr>
          <w:rFonts w:ascii="Arial" w:hAnsi="Arial" w:cs="Arial"/>
          <w:sz w:val="22"/>
          <w:szCs w:val="22"/>
        </w:rPr>
        <w:t xml:space="preserve">will </w:t>
      </w:r>
      <w:r w:rsidR="00A93641" w:rsidRPr="00267CDA">
        <w:rPr>
          <w:rFonts w:ascii="Arial" w:hAnsi="Arial" w:cs="Arial"/>
          <w:sz w:val="22"/>
          <w:szCs w:val="22"/>
        </w:rPr>
        <w:t xml:space="preserve">work with parents to identify the cause and find a solution together. </w:t>
      </w:r>
    </w:p>
    <w:p w14:paraId="78E07CBF" w14:textId="77777777" w:rsidR="00A93641" w:rsidRPr="00267CDA" w:rsidRDefault="00A93641" w:rsidP="004062FE">
      <w:pPr>
        <w:rPr>
          <w:rFonts w:ascii="Arial" w:hAnsi="Arial" w:cs="Arial"/>
          <w:sz w:val="22"/>
          <w:szCs w:val="22"/>
        </w:rPr>
      </w:pPr>
      <w:r w:rsidRPr="00267CDA">
        <w:rPr>
          <w:rFonts w:ascii="Arial" w:hAnsi="Arial" w:cs="Arial"/>
          <w:sz w:val="22"/>
          <w:szCs w:val="22"/>
        </w:rPr>
        <w:t>The main reasons for very young children to engage in excessive hurtful behaviour are that:</w:t>
      </w:r>
    </w:p>
    <w:p w14:paraId="571E9569" w14:textId="77777777" w:rsidR="004062FE" w:rsidRDefault="00A93641" w:rsidP="004062FE">
      <w:pPr>
        <w:pStyle w:val="ListParagraph"/>
        <w:numPr>
          <w:ilvl w:val="0"/>
          <w:numId w:val="25"/>
        </w:numPr>
        <w:rPr>
          <w:rFonts w:ascii="Arial" w:hAnsi="Arial" w:cs="Arial"/>
          <w:sz w:val="22"/>
          <w:szCs w:val="22"/>
        </w:rPr>
      </w:pPr>
      <w:r w:rsidRPr="004062FE">
        <w:rPr>
          <w:rFonts w:ascii="Arial" w:hAnsi="Arial" w:cs="Arial"/>
          <w:sz w:val="22"/>
          <w:szCs w:val="22"/>
        </w:rPr>
        <w:t>they do not feel securely attached to someone who can interpret and meet their needs – this may be in the home and it may also be in the setting;</w:t>
      </w:r>
    </w:p>
    <w:p w14:paraId="4B56B7E2" w14:textId="77777777" w:rsidR="004062FE" w:rsidRDefault="00A93641" w:rsidP="004062FE">
      <w:pPr>
        <w:pStyle w:val="ListParagraph"/>
        <w:numPr>
          <w:ilvl w:val="0"/>
          <w:numId w:val="25"/>
        </w:numPr>
        <w:rPr>
          <w:rFonts w:ascii="Arial" w:hAnsi="Arial" w:cs="Arial"/>
          <w:sz w:val="22"/>
          <w:szCs w:val="22"/>
        </w:rPr>
      </w:pPr>
      <w:r w:rsidRPr="004062FE">
        <w:rPr>
          <w:rFonts w:ascii="Arial" w:hAnsi="Arial" w:cs="Arial"/>
          <w:sz w:val="22"/>
          <w:szCs w:val="22"/>
        </w:rPr>
        <w:t>their parent, or carer in the setting, does not have skills in responding appropriately, and consequently negative patterns are developing where hurtful behaviour is the only response the child has to express feelings of anger;</w:t>
      </w:r>
    </w:p>
    <w:p w14:paraId="58D931AA" w14:textId="77777777" w:rsidR="004062FE" w:rsidRDefault="00A93641" w:rsidP="004062FE">
      <w:pPr>
        <w:pStyle w:val="ListParagraph"/>
        <w:numPr>
          <w:ilvl w:val="0"/>
          <w:numId w:val="25"/>
        </w:numPr>
        <w:rPr>
          <w:rFonts w:ascii="Arial" w:hAnsi="Arial" w:cs="Arial"/>
          <w:sz w:val="22"/>
          <w:szCs w:val="22"/>
        </w:rPr>
      </w:pPr>
      <w:r w:rsidRPr="004062FE">
        <w:rPr>
          <w:rFonts w:ascii="Arial" w:hAnsi="Arial" w:cs="Arial"/>
          <w:sz w:val="22"/>
          <w:szCs w:val="22"/>
        </w:rPr>
        <w:t>the child may have insufficient language, or mastery of English, to express him or herself and may feel frustrated;</w:t>
      </w:r>
    </w:p>
    <w:p w14:paraId="1F533B6C" w14:textId="77777777" w:rsidR="004062FE" w:rsidRDefault="00A93641" w:rsidP="004062FE">
      <w:pPr>
        <w:pStyle w:val="ListParagraph"/>
        <w:numPr>
          <w:ilvl w:val="0"/>
          <w:numId w:val="25"/>
        </w:numPr>
        <w:rPr>
          <w:rFonts w:ascii="Arial" w:hAnsi="Arial" w:cs="Arial"/>
          <w:sz w:val="22"/>
          <w:szCs w:val="22"/>
        </w:rPr>
      </w:pPr>
      <w:r w:rsidRPr="004062FE">
        <w:rPr>
          <w:rFonts w:ascii="Arial" w:hAnsi="Arial" w:cs="Arial"/>
          <w:sz w:val="22"/>
          <w:szCs w:val="22"/>
        </w:rPr>
        <w:t>the child is exposed to levels of aggressive behaviour at home and may be at risk emotionally, or may be experiencing child abuse;</w:t>
      </w:r>
    </w:p>
    <w:p w14:paraId="571B70F4" w14:textId="77777777" w:rsidR="00A93641" w:rsidRPr="004062FE" w:rsidRDefault="00A93641" w:rsidP="004062FE">
      <w:pPr>
        <w:pStyle w:val="ListParagraph"/>
        <w:numPr>
          <w:ilvl w:val="0"/>
          <w:numId w:val="25"/>
        </w:numPr>
        <w:rPr>
          <w:rFonts w:ascii="Arial" w:hAnsi="Arial" w:cs="Arial"/>
          <w:sz w:val="22"/>
          <w:szCs w:val="22"/>
        </w:rPr>
      </w:pPr>
      <w:r w:rsidRPr="004062FE">
        <w:rPr>
          <w:rFonts w:ascii="Arial" w:hAnsi="Arial" w:cs="Arial"/>
          <w:sz w:val="22"/>
          <w:szCs w:val="22"/>
        </w:rPr>
        <w:t>the child has a developmental condition that affects how they behave.</w:t>
      </w:r>
    </w:p>
    <w:p w14:paraId="52C92EDC" w14:textId="77777777" w:rsidR="004062FE" w:rsidRDefault="004062FE" w:rsidP="00756488">
      <w:pPr>
        <w:rPr>
          <w:rFonts w:ascii="Arial" w:hAnsi="Arial" w:cs="Arial"/>
          <w:sz w:val="22"/>
          <w:szCs w:val="22"/>
        </w:rPr>
      </w:pPr>
    </w:p>
    <w:p w14:paraId="0B178F2F" w14:textId="77777777" w:rsidR="00A93641" w:rsidRPr="00267CDA" w:rsidRDefault="00A93641" w:rsidP="00756488">
      <w:pPr>
        <w:rPr>
          <w:rFonts w:ascii="Arial" w:hAnsi="Arial" w:cs="Arial"/>
          <w:sz w:val="22"/>
          <w:szCs w:val="22"/>
        </w:rPr>
      </w:pPr>
      <w:r w:rsidRPr="00267CDA">
        <w:rPr>
          <w:rFonts w:ascii="Arial" w:hAnsi="Arial" w:cs="Arial"/>
          <w:sz w:val="22"/>
          <w:szCs w:val="22"/>
        </w:rPr>
        <w:t>W</w:t>
      </w:r>
      <w:r w:rsidR="004062FE">
        <w:rPr>
          <w:rFonts w:ascii="Arial" w:hAnsi="Arial" w:cs="Arial"/>
          <w:sz w:val="22"/>
          <w:szCs w:val="22"/>
        </w:rPr>
        <w:t>here we are unable to find a solution to problematic behaviour through the strategies we have set out</w:t>
      </w:r>
      <w:r w:rsidRPr="00267CDA">
        <w:rPr>
          <w:rFonts w:ascii="Arial" w:hAnsi="Arial" w:cs="Arial"/>
          <w:sz w:val="22"/>
          <w:szCs w:val="22"/>
        </w:rPr>
        <w:t>, we use the Code of Practice to support the child and family, making the appropriate referrals to a Behaviour Support Team where necessary.</w:t>
      </w:r>
    </w:p>
    <w:p w14:paraId="21DCA8B6" w14:textId="77777777" w:rsidR="00A93641" w:rsidRDefault="00A93641" w:rsidP="003A2AF1">
      <w:pPr>
        <w:rPr>
          <w:rFonts w:ascii="Arial" w:hAnsi="Arial" w:cs="Arial"/>
          <w:i/>
          <w:sz w:val="22"/>
          <w:szCs w:val="22"/>
        </w:rPr>
      </w:pPr>
    </w:p>
    <w:p w14:paraId="29410F28" w14:textId="77777777" w:rsidR="00A93641" w:rsidRDefault="00A93641" w:rsidP="000D44AE">
      <w:pPr>
        <w:autoSpaceDE w:val="0"/>
        <w:autoSpaceDN w:val="0"/>
        <w:adjustRightInd w:val="0"/>
        <w:rPr>
          <w:rFonts w:ascii="Arial" w:hAnsi="Arial" w:cs="Arial"/>
          <w:b/>
          <w:lang w:eastAsia="en-US"/>
        </w:rPr>
      </w:pPr>
      <w:r w:rsidRPr="000D44AE">
        <w:rPr>
          <w:rFonts w:ascii="Arial" w:hAnsi="Arial" w:cs="Arial"/>
          <w:b/>
          <w:lang w:eastAsia="en-US"/>
        </w:rPr>
        <w:t>External Agencies</w:t>
      </w:r>
    </w:p>
    <w:p w14:paraId="3FEF3E7C" w14:textId="77777777" w:rsidR="00756488" w:rsidRDefault="00A93641" w:rsidP="000D44AE">
      <w:pPr>
        <w:autoSpaceDE w:val="0"/>
        <w:autoSpaceDN w:val="0"/>
        <w:adjustRightInd w:val="0"/>
        <w:rPr>
          <w:rFonts w:ascii="Arial" w:hAnsi="Arial" w:cs="Arial"/>
          <w:sz w:val="22"/>
          <w:szCs w:val="22"/>
          <w:lang w:eastAsia="en-US"/>
        </w:rPr>
      </w:pPr>
      <w:r w:rsidRPr="000D44AE">
        <w:rPr>
          <w:rFonts w:ascii="Arial" w:hAnsi="Arial" w:cs="Arial"/>
          <w:sz w:val="22"/>
          <w:szCs w:val="22"/>
          <w:lang w:eastAsia="en-US"/>
        </w:rPr>
        <w:t>In extreme cases, where all the usual means have failed to help a child, there are other a</w:t>
      </w:r>
      <w:r w:rsidR="00756488">
        <w:rPr>
          <w:rFonts w:ascii="Arial" w:hAnsi="Arial" w:cs="Arial"/>
          <w:sz w:val="22"/>
          <w:szCs w:val="22"/>
          <w:lang w:eastAsia="en-US"/>
        </w:rPr>
        <w:t xml:space="preserve">gencies that can be involved – </w:t>
      </w:r>
    </w:p>
    <w:p w14:paraId="583CE36D" w14:textId="77777777" w:rsidR="00A93641" w:rsidRPr="000D44AE" w:rsidRDefault="00756488" w:rsidP="000D44AE">
      <w:pPr>
        <w:autoSpaceDE w:val="0"/>
        <w:autoSpaceDN w:val="0"/>
        <w:adjustRightInd w:val="0"/>
        <w:rPr>
          <w:rFonts w:ascii="Arial" w:hAnsi="Arial" w:cs="Arial"/>
          <w:sz w:val="22"/>
          <w:szCs w:val="22"/>
          <w:lang w:eastAsia="en-US"/>
        </w:rPr>
      </w:pPr>
      <w:r>
        <w:rPr>
          <w:rFonts w:ascii="Arial" w:hAnsi="Arial" w:cs="Arial"/>
          <w:sz w:val="22"/>
          <w:szCs w:val="22"/>
          <w:lang w:eastAsia="en-US"/>
        </w:rPr>
        <w:t>T</w:t>
      </w:r>
      <w:r w:rsidR="00A93641" w:rsidRPr="000D44AE">
        <w:rPr>
          <w:rFonts w:ascii="Arial" w:hAnsi="Arial" w:cs="Arial"/>
          <w:sz w:val="22"/>
          <w:szCs w:val="22"/>
          <w:lang w:eastAsia="en-US"/>
        </w:rPr>
        <w:t>he County</w:t>
      </w:r>
      <w:r>
        <w:rPr>
          <w:rFonts w:ascii="Arial" w:hAnsi="Arial" w:cs="Arial"/>
          <w:sz w:val="22"/>
          <w:szCs w:val="22"/>
          <w:lang w:eastAsia="en-US"/>
        </w:rPr>
        <w:t xml:space="preserve"> </w:t>
      </w:r>
      <w:r w:rsidR="00A93641" w:rsidRPr="000D44AE">
        <w:rPr>
          <w:rFonts w:ascii="Arial" w:hAnsi="Arial" w:cs="Arial"/>
          <w:sz w:val="22"/>
          <w:szCs w:val="22"/>
          <w:lang w:eastAsia="en-US"/>
        </w:rPr>
        <w:t>Psychological Service, Educational Welfare Service and Social Services - following procedures laid down by the Buckinghamshire</w:t>
      </w:r>
      <w:r>
        <w:rPr>
          <w:rFonts w:ascii="Arial" w:hAnsi="Arial" w:cs="Arial"/>
          <w:sz w:val="22"/>
          <w:szCs w:val="22"/>
          <w:lang w:eastAsia="en-US"/>
        </w:rPr>
        <w:t xml:space="preserve"> </w:t>
      </w:r>
      <w:r w:rsidR="00A93641" w:rsidRPr="000D44AE">
        <w:rPr>
          <w:rFonts w:ascii="Arial" w:hAnsi="Arial" w:cs="Arial"/>
          <w:sz w:val="22"/>
          <w:szCs w:val="22"/>
          <w:lang w:eastAsia="en-US"/>
        </w:rPr>
        <w:t>L.A. If improvements in behaviour still are made exclusion may be implemented.</w:t>
      </w:r>
    </w:p>
    <w:p w14:paraId="32EDB845" w14:textId="77777777" w:rsidR="00A93641" w:rsidRDefault="00A93641" w:rsidP="000D44AE">
      <w:pPr>
        <w:autoSpaceDE w:val="0"/>
        <w:autoSpaceDN w:val="0"/>
        <w:adjustRightInd w:val="0"/>
        <w:rPr>
          <w:rFonts w:ascii="ArialUnicodeMS-WinCharSetFFFF-H" w:hAnsi="ArialUnicodeMS-WinCharSetFFFF-H" w:cs="ArialUnicodeMS-WinCharSetFFFF-H"/>
          <w:sz w:val="17"/>
          <w:szCs w:val="17"/>
          <w:lang w:eastAsia="en-US"/>
        </w:rPr>
      </w:pPr>
    </w:p>
    <w:p w14:paraId="64C30994" w14:textId="77777777" w:rsidR="00A93641" w:rsidRDefault="00A93641" w:rsidP="000D44AE">
      <w:pPr>
        <w:autoSpaceDE w:val="0"/>
        <w:autoSpaceDN w:val="0"/>
        <w:adjustRightInd w:val="0"/>
        <w:rPr>
          <w:rFonts w:ascii="Arial" w:hAnsi="Arial" w:cs="Arial"/>
          <w:b/>
          <w:lang w:eastAsia="en-US"/>
        </w:rPr>
      </w:pPr>
      <w:r w:rsidRPr="000D44AE">
        <w:rPr>
          <w:rFonts w:ascii="Arial" w:hAnsi="Arial" w:cs="Arial"/>
          <w:b/>
          <w:lang w:eastAsia="en-US"/>
        </w:rPr>
        <w:t>Monitoring and review</w:t>
      </w:r>
    </w:p>
    <w:p w14:paraId="29535CCA" w14:textId="77777777" w:rsidR="00A93641" w:rsidRPr="000D44AE" w:rsidRDefault="00A93641" w:rsidP="000D44AE">
      <w:pPr>
        <w:autoSpaceDE w:val="0"/>
        <w:autoSpaceDN w:val="0"/>
        <w:adjustRightInd w:val="0"/>
        <w:rPr>
          <w:rFonts w:ascii="Arial" w:hAnsi="Arial" w:cs="Arial"/>
          <w:sz w:val="22"/>
          <w:szCs w:val="22"/>
          <w:lang w:eastAsia="en-US"/>
        </w:rPr>
      </w:pPr>
      <w:r w:rsidRPr="000D44AE">
        <w:rPr>
          <w:rFonts w:ascii="Arial" w:hAnsi="Arial" w:cs="Arial"/>
          <w:sz w:val="22"/>
          <w:szCs w:val="22"/>
          <w:lang w:eastAsia="en-US"/>
        </w:rPr>
        <w:t>This policy is monitored by the Head</w:t>
      </w:r>
      <w:r w:rsidR="00756488">
        <w:rPr>
          <w:rFonts w:ascii="Arial" w:hAnsi="Arial" w:cs="Arial"/>
          <w:sz w:val="22"/>
          <w:szCs w:val="22"/>
          <w:lang w:eastAsia="en-US"/>
        </w:rPr>
        <w:t xml:space="preserve"> </w:t>
      </w:r>
      <w:r w:rsidRPr="000D44AE">
        <w:rPr>
          <w:rFonts w:ascii="Arial" w:hAnsi="Arial" w:cs="Arial"/>
          <w:sz w:val="22"/>
          <w:szCs w:val="22"/>
          <w:lang w:eastAsia="en-US"/>
        </w:rPr>
        <w:t>teacher, who reports to governors about the effectiveness of the</w:t>
      </w:r>
      <w:r w:rsidR="00756488">
        <w:rPr>
          <w:rFonts w:ascii="Arial" w:hAnsi="Arial" w:cs="Arial"/>
          <w:sz w:val="22"/>
          <w:szCs w:val="22"/>
          <w:lang w:eastAsia="en-US"/>
        </w:rPr>
        <w:t xml:space="preserve"> </w:t>
      </w:r>
      <w:r w:rsidRPr="000D44AE">
        <w:rPr>
          <w:rFonts w:ascii="Arial" w:hAnsi="Arial" w:cs="Arial"/>
          <w:sz w:val="22"/>
          <w:szCs w:val="22"/>
          <w:lang w:eastAsia="en-US"/>
        </w:rPr>
        <w:t>policy on request.</w:t>
      </w:r>
    </w:p>
    <w:p w14:paraId="7E1B8C0B" w14:textId="77777777" w:rsidR="00A93641" w:rsidRPr="000D44AE" w:rsidRDefault="00A93641" w:rsidP="000D44AE">
      <w:pPr>
        <w:autoSpaceDE w:val="0"/>
        <w:autoSpaceDN w:val="0"/>
        <w:adjustRightInd w:val="0"/>
        <w:rPr>
          <w:rFonts w:ascii="Arial" w:hAnsi="Arial" w:cs="Arial"/>
          <w:sz w:val="22"/>
          <w:szCs w:val="22"/>
          <w:lang w:eastAsia="en-US"/>
        </w:rPr>
      </w:pPr>
      <w:r w:rsidRPr="000D44AE">
        <w:rPr>
          <w:rFonts w:ascii="Arial" w:hAnsi="Arial" w:cs="Arial"/>
          <w:sz w:val="22"/>
          <w:szCs w:val="22"/>
          <w:lang w:eastAsia="en-US"/>
        </w:rPr>
        <w:t>It will be reviewed appropriate to new legislatio</w:t>
      </w:r>
      <w:r w:rsidR="004062FE">
        <w:rPr>
          <w:rFonts w:ascii="Arial" w:hAnsi="Arial" w:cs="Arial"/>
          <w:sz w:val="22"/>
          <w:szCs w:val="22"/>
          <w:lang w:eastAsia="en-US"/>
        </w:rPr>
        <w:t>n or to the needs of the school</w:t>
      </w:r>
    </w:p>
    <w:p w14:paraId="01D879F6" w14:textId="77777777" w:rsidR="004062FE" w:rsidRDefault="004062FE">
      <w:pPr>
        <w:rPr>
          <w:rFonts w:ascii="Arial" w:hAnsi="Arial" w:cs="Arial"/>
          <w:sz w:val="22"/>
          <w:szCs w:val="22"/>
          <w:lang w:eastAsia="en-US"/>
        </w:rPr>
      </w:pPr>
    </w:p>
    <w:p w14:paraId="68CB7E7F" w14:textId="77777777" w:rsidR="00D84D20" w:rsidRDefault="00AC57BE">
      <w:pPr>
        <w:rPr>
          <w:rFonts w:ascii="Arial" w:hAnsi="Arial" w:cs="Arial"/>
          <w:sz w:val="22"/>
          <w:szCs w:val="22"/>
          <w:lang w:eastAsia="en-US"/>
        </w:rPr>
      </w:pPr>
      <w:r>
        <w:rPr>
          <w:rFonts w:ascii="Arial" w:hAnsi="Arial" w:cs="Arial"/>
          <w:sz w:val="22"/>
          <w:szCs w:val="22"/>
          <w:lang w:eastAsia="en-US"/>
        </w:rPr>
        <w:t>Reviewed July 2018</w:t>
      </w:r>
    </w:p>
    <w:p w14:paraId="61C0CDD1" w14:textId="77777777" w:rsidR="00AC57BE" w:rsidRDefault="00AC57BE">
      <w:pPr>
        <w:rPr>
          <w:rFonts w:ascii="Arial" w:hAnsi="Arial" w:cs="Arial"/>
          <w:sz w:val="22"/>
          <w:szCs w:val="22"/>
          <w:lang w:eastAsia="en-US"/>
        </w:rPr>
      </w:pPr>
      <w:r>
        <w:rPr>
          <w:rFonts w:ascii="Arial" w:hAnsi="Arial" w:cs="Arial"/>
          <w:sz w:val="22"/>
          <w:szCs w:val="22"/>
          <w:lang w:eastAsia="en-US"/>
        </w:rPr>
        <w:t>Reviewed July 2019</w:t>
      </w:r>
    </w:p>
    <w:p w14:paraId="3CA4A930" w14:textId="77777777" w:rsidR="00A93641" w:rsidRDefault="004062FE">
      <w:pPr>
        <w:rPr>
          <w:rFonts w:ascii="Arial" w:hAnsi="Arial" w:cs="Arial"/>
          <w:sz w:val="22"/>
          <w:szCs w:val="22"/>
          <w:lang w:eastAsia="en-US"/>
        </w:rPr>
      </w:pPr>
      <w:r>
        <w:rPr>
          <w:rFonts w:ascii="Arial" w:hAnsi="Arial" w:cs="Arial"/>
          <w:sz w:val="22"/>
          <w:szCs w:val="22"/>
          <w:lang w:eastAsia="en-US"/>
        </w:rPr>
        <w:lastRenderedPageBreak/>
        <w:t xml:space="preserve">Updated and reviewed March 2020 </w:t>
      </w:r>
    </w:p>
    <w:p w14:paraId="13FB5D3F" w14:textId="77777777" w:rsidR="00FD40AB" w:rsidRDefault="00FD40AB">
      <w:pPr>
        <w:rPr>
          <w:rFonts w:ascii="Arial" w:hAnsi="Arial" w:cs="Arial"/>
          <w:sz w:val="22"/>
          <w:szCs w:val="22"/>
        </w:rPr>
      </w:pPr>
      <w:r>
        <w:rPr>
          <w:rFonts w:ascii="Arial" w:hAnsi="Arial" w:cs="Arial"/>
          <w:sz w:val="22"/>
          <w:szCs w:val="22"/>
        </w:rPr>
        <w:t>Reviewed March 2021</w:t>
      </w:r>
    </w:p>
    <w:p w14:paraId="2D350651" w14:textId="77777777" w:rsidR="00FD40AB" w:rsidRDefault="00FD40AB">
      <w:pPr>
        <w:rPr>
          <w:rFonts w:ascii="Arial" w:hAnsi="Arial" w:cs="Arial"/>
          <w:sz w:val="22"/>
          <w:szCs w:val="22"/>
        </w:rPr>
      </w:pPr>
      <w:r>
        <w:rPr>
          <w:rFonts w:ascii="Arial" w:hAnsi="Arial" w:cs="Arial"/>
          <w:sz w:val="22"/>
          <w:szCs w:val="22"/>
        </w:rPr>
        <w:t>Reviewed January 2021</w:t>
      </w:r>
    </w:p>
    <w:p w14:paraId="32A39F16" w14:textId="77777777" w:rsidR="0003438C" w:rsidRPr="0038450A" w:rsidRDefault="0003438C" w:rsidP="0003438C">
      <w:pPr>
        <w:pStyle w:val="ListParagraph"/>
        <w:ind w:left="0"/>
        <w:rPr>
          <w:rFonts w:ascii="Arial" w:hAnsi="Arial" w:cs="Arial"/>
          <w:sz w:val="22"/>
          <w:szCs w:val="22"/>
        </w:rPr>
      </w:pPr>
      <w:r>
        <w:rPr>
          <w:rFonts w:ascii="Arial" w:hAnsi="Arial" w:cs="Arial"/>
          <w:sz w:val="22"/>
          <w:szCs w:val="22"/>
        </w:rPr>
        <w:t>Reviewed July 2023</w:t>
      </w:r>
    </w:p>
    <w:p w14:paraId="7F5673C1" w14:textId="77777777" w:rsidR="0003438C" w:rsidRPr="000D44AE" w:rsidRDefault="0003438C">
      <w:pPr>
        <w:rPr>
          <w:rFonts w:ascii="Arial" w:hAnsi="Arial" w:cs="Arial"/>
          <w:sz w:val="22"/>
          <w:szCs w:val="22"/>
        </w:rPr>
      </w:pPr>
    </w:p>
    <w:sectPr w:rsidR="0003438C" w:rsidRPr="000D44AE" w:rsidSect="008E778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707F3" w14:textId="77777777" w:rsidR="009E104E" w:rsidRDefault="009E104E" w:rsidP="00A66914">
      <w:r>
        <w:separator/>
      </w:r>
    </w:p>
  </w:endnote>
  <w:endnote w:type="continuationSeparator" w:id="0">
    <w:p w14:paraId="1B6B486E" w14:textId="77777777" w:rsidR="009E104E" w:rsidRDefault="009E104E" w:rsidP="00A66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UnicodeMS-WinCharSetFFFF-H">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D6D66" w14:textId="77777777" w:rsidR="00A93641" w:rsidRDefault="00A93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00F64" w14:textId="77777777" w:rsidR="009E104E" w:rsidRDefault="009E104E" w:rsidP="00A66914">
      <w:r>
        <w:separator/>
      </w:r>
    </w:p>
  </w:footnote>
  <w:footnote w:type="continuationSeparator" w:id="0">
    <w:p w14:paraId="5B91D9F0" w14:textId="77777777" w:rsidR="009E104E" w:rsidRDefault="009E104E" w:rsidP="00A66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66450"/>
    <w:multiLevelType w:val="hybridMultilevel"/>
    <w:tmpl w:val="4BD6A1A4"/>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A3871"/>
    <w:multiLevelType w:val="hybridMultilevel"/>
    <w:tmpl w:val="BB22C192"/>
    <w:lvl w:ilvl="0" w:tplc="351A896E">
      <w:start w:val="1"/>
      <w:numFmt w:val="bullet"/>
      <w:lvlText w:val=""/>
      <w:lvlJc w:val="left"/>
      <w:pPr>
        <w:tabs>
          <w:tab w:val="num" w:pos="360"/>
        </w:tabs>
        <w:ind w:left="360" w:hanging="360"/>
      </w:pPr>
      <w:rPr>
        <w:rFonts w:ascii="Wingdings" w:hAnsi="Wingdings" w:hint="default"/>
        <w:color w:val="4F81BD"/>
      </w:rPr>
    </w:lvl>
    <w:lvl w:ilvl="1" w:tplc="FFFFFFFF">
      <w:numFmt w:val="bullet"/>
      <w:lvlText w:val="-"/>
      <w:lvlJc w:val="left"/>
      <w:pPr>
        <w:tabs>
          <w:tab w:val="num" w:pos="1080"/>
        </w:tabs>
        <w:ind w:left="1080" w:hanging="360"/>
      </w:pPr>
      <w:rPr>
        <w:rFonts w:ascii="Times New Roman" w:eastAsia="Times New Roman" w:hAnsi="Times New Roman" w:hint="default"/>
        <w:sz w:val="24"/>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7733A63"/>
    <w:multiLevelType w:val="hybridMultilevel"/>
    <w:tmpl w:val="5338E58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D09C2"/>
    <w:multiLevelType w:val="hybridMultilevel"/>
    <w:tmpl w:val="26A29982"/>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E3EBA"/>
    <w:multiLevelType w:val="hybridMultilevel"/>
    <w:tmpl w:val="551C97F4"/>
    <w:lvl w:ilvl="0" w:tplc="351A896E">
      <w:start w:val="1"/>
      <w:numFmt w:val="bullet"/>
      <w:lvlText w:val=""/>
      <w:lvlJc w:val="left"/>
      <w:pPr>
        <w:ind w:left="720" w:hanging="360"/>
      </w:pPr>
      <w:rPr>
        <w:rFonts w:ascii="Wingdings" w:hAnsi="Wingdings"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8746C2"/>
    <w:multiLevelType w:val="singleLevel"/>
    <w:tmpl w:val="351A896E"/>
    <w:lvl w:ilvl="0">
      <w:start w:val="1"/>
      <w:numFmt w:val="bullet"/>
      <w:lvlText w:val=""/>
      <w:lvlJc w:val="left"/>
      <w:pPr>
        <w:ind w:left="720" w:hanging="360"/>
      </w:pPr>
      <w:rPr>
        <w:rFonts w:ascii="Wingdings" w:hAnsi="Wingdings" w:hint="default"/>
        <w:color w:val="4F81BD"/>
      </w:rPr>
    </w:lvl>
  </w:abstractNum>
  <w:abstractNum w:abstractNumId="6" w15:restartNumberingAfterBreak="0">
    <w:nsid w:val="338E05A7"/>
    <w:multiLevelType w:val="hybridMultilevel"/>
    <w:tmpl w:val="1D6AEF7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6B0FCF"/>
    <w:multiLevelType w:val="hybridMultilevel"/>
    <w:tmpl w:val="532C275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2C3861"/>
    <w:multiLevelType w:val="hybridMultilevel"/>
    <w:tmpl w:val="1E9EE320"/>
    <w:lvl w:ilvl="0" w:tplc="351A896E">
      <w:start w:val="1"/>
      <w:numFmt w:val="bullet"/>
      <w:lvlText w:val=""/>
      <w:lvlJc w:val="left"/>
      <w:pPr>
        <w:ind w:left="360" w:hanging="360"/>
      </w:pPr>
      <w:rPr>
        <w:rFonts w:ascii="Wingdings" w:hAnsi="Wingdings" w:hint="default"/>
        <w:color w:val="4F81BD"/>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6A907DC"/>
    <w:multiLevelType w:val="hybridMultilevel"/>
    <w:tmpl w:val="875C4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C2C00"/>
    <w:multiLevelType w:val="hybridMultilevel"/>
    <w:tmpl w:val="64E638A0"/>
    <w:lvl w:ilvl="0" w:tplc="351A896E">
      <w:start w:val="1"/>
      <w:numFmt w:val="bullet"/>
      <w:lvlText w:val=""/>
      <w:lvlJc w:val="left"/>
      <w:pPr>
        <w:tabs>
          <w:tab w:val="num" w:pos="360"/>
        </w:tabs>
        <w:ind w:left="360" w:hanging="360"/>
      </w:pPr>
      <w:rPr>
        <w:rFonts w:ascii="Wingdings" w:hAnsi="Wingdings" w:hint="default"/>
        <w:color w:val="4F81BD"/>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D42303A"/>
    <w:multiLevelType w:val="hybridMultilevel"/>
    <w:tmpl w:val="C8D88200"/>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B177A7"/>
    <w:multiLevelType w:val="hybridMultilevel"/>
    <w:tmpl w:val="0D00352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C40A5E"/>
    <w:multiLevelType w:val="hybridMultilevel"/>
    <w:tmpl w:val="EF3EB3B0"/>
    <w:lvl w:ilvl="0" w:tplc="351A896E">
      <w:start w:val="1"/>
      <w:numFmt w:val="bullet"/>
      <w:lvlText w:val=""/>
      <w:lvlJc w:val="left"/>
      <w:pPr>
        <w:tabs>
          <w:tab w:val="num" w:pos="360"/>
        </w:tabs>
        <w:ind w:left="360" w:hanging="360"/>
      </w:pPr>
      <w:rPr>
        <w:rFonts w:ascii="Wingdings" w:hAnsi="Wingdings" w:hint="default"/>
        <w:color w:val="4F81BD"/>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6B06DCE"/>
    <w:multiLevelType w:val="hybridMultilevel"/>
    <w:tmpl w:val="68FE2E72"/>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6E69D8"/>
    <w:multiLevelType w:val="hybridMultilevel"/>
    <w:tmpl w:val="9EFE04D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2659AD"/>
    <w:multiLevelType w:val="hybridMultilevel"/>
    <w:tmpl w:val="2534AB0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7462AE"/>
    <w:multiLevelType w:val="hybridMultilevel"/>
    <w:tmpl w:val="FA3C7BB6"/>
    <w:lvl w:ilvl="0" w:tplc="351A896E">
      <w:start w:val="1"/>
      <w:numFmt w:val="bullet"/>
      <w:lvlText w:val=""/>
      <w:lvlJc w:val="left"/>
      <w:pPr>
        <w:ind w:left="360" w:hanging="360"/>
      </w:pPr>
      <w:rPr>
        <w:rFonts w:ascii="Wingdings" w:hAnsi="Wingdings" w:hint="default"/>
        <w:color w:val="4F81BD"/>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5BF1839"/>
    <w:multiLevelType w:val="hybridMultilevel"/>
    <w:tmpl w:val="139A6848"/>
    <w:lvl w:ilvl="0" w:tplc="C382D0FC">
      <w:start w:val="1"/>
      <w:numFmt w:val="bullet"/>
      <w:lvlText w:val=""/>
      <w:lvlJc w:val="left"/>
      <w:pPr>
        <w:ind w:left="1440" w:hanging="360"/>
      </w:pPr>
      <w:rPr>
        <w:rFonts w:ascii="Wingdings" w:hAnsi="Wingdings" w:hint="default"/>
        <w:color w:val="9BBB5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2A5B17"/>
    <w:multiLevelType w:val="hybridMultilevel"/>
    <w:tmpl w:val="A4501496"/>
    <w:lvl w:ilvl="0" w:tplc="351A896E">
      <w:start w:val="1"/>
      <w:numFmt w:val="bullet"/>
      <w:lvlText w:val=""/>
      <w:lvlJc w:val="left"/>
      <w:pPr>
        <w:ind w:left="360" w:hanging="360"/>
      </w:pPr>
      <w:rPr>
        <w:rFonts w:ascii="Wingdings" w:hAnsi="Wingdings" w:hint="default"/>
        <w:color w:val="4F81BD"/>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8A26F6D"/>
    <w:multiLevelType w:val="hybridMultilevel"/>
    <w:tmpl w:val="E45C63B8"/>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4A25A3"/>
    <w:multiLevelType w:val="hybridMultilevel"/>
    <w:tmpl w:val="51523E9A"/>
    <w:lvl w:ilvl="0" w:tplc="351A896E">
      <w:start w:val="1"/>
      <w:numFmt w:val="bullet"/>
      <w:lvlText w:val=""/>
      <w:lvlJc w:val="left"/>
      <w:pPr>
        <w:tabs>
          <w:tab w:val="num" w:pos="720"/>
        </w:tabs>
        <w:ind w:left="720" w:hanging="360"/>
      </w:pPr>
      <w:rPr>
        <w:rFonts w:ascii="Wingdings" w:hAnsi="Wingdings" w:hint="default"/>
        <w:color w:val="4F81BD"/>
      </w:rPr>
    </w:lvl>
    <w:lvl w:ilvl="1" w:tplc="351A896E">
      <w:start w:val="1"/>
      <w:numFmt w:val="bullet"/>
      <w:lvlText w:val=""/>
      <w:lvlJc w:val="left"/>
      <w:pPr>
        <w:tabs>
          <w:tab w:val="num" w:pos="1440"/>
        </w:tabs>
        <w:ind w:left="1440" w:hanging="360"/>
      </w:pPr>
      <w:rPr>
        <w:rFonts w:ascii="Wingdings" w:hAnsi="Wingdings" w:hint="default"/>
        <w:color w:val="4F81BD"/>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313CA6"/>
    <w:multiLevelType w:val="hybridMultilevel"/>
    <w:tmpl w:val="E7BA86BE"/>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506F0"/>
    <w:multiLevelType w:val="hybridMultilevel"/>
    <w:tmpl w:val="BFF0075A"/>
    <w:lvl w:ilvl="0" w:tplc="351A896E">
      <w:start w:val="1"/>
      <w:numFmt w:val="bullet"/>
      <w:lvlText w:val=""/>
      <w:lvlJc w:val="left"/>
      <w:pPr>
        <w:tabs>
          <w:tab w:val="num" w:pos="360"/>
        </w:tabs>
        <w:ind w:left="360" w:hanging="360"/>
      </w:pPr>
      <w:rPr>
        <w:rFonts w:ascii="Wingdings" w:hAnsi="Wingdings" w:hint="default"/>
        <w:color w:val="4F81BD"/>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B66427"/>
    <w:multiLevelType w:val="hybridMultilevel"/>
    <w:tmpl w:val="E1A8A722"/>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390872">
    <w:abstractNumId w:val="1"/>
  </w:num>
  <w:num w:numId="2" w16cid:durableId="1868564078">
    <w:abstractNumId w:val="5"/>
  </w:num>
  <w:num w:numId="3" w16cid:durableId="1892498801">
    <w:abstractNumId w:val="23"/>
  </w:num>
  <w:num w:numId="4" w16cid:durableId="1319000648">
    <w:abstractNumId w:val="21"/>
  </w:num>
  <w:num w:numId="5" w16cid:durableId="1271859140">
    <w:abstractNumId w:val="13"/>
  </w:num>
  <w:num w:numId="6" w16cid:durableId="2009862273">
    <w:abstractNumId w:val="10"/>
  </w:num>
  <w:num w:numId="7" w16cid:durableId="1227036919">
    <w:abstractNumId w:val="17"/>
  </w:num>
  <w:num w:numId="8" w16cid:durableId="85270659">
    <w:abstractNumId w:val="19"/>
  </w:num>
  <w:num w:numId="9" w16cid:durableId="1531064119">
    <w:abstractNumId w:val="4"/>
  </w:num>
  <w:num w:numId="10" w16cid:durableId="1796755645">
    <w:abstractNumId w:val="8"/>
  </w:num>
  <w:num w:numId="11" w16cid:durableId="1801415532">
    <w:abstractNumId w:val="9"/>
  </w:num>
  <w:num w:numId="12" w16cid:durableId="851917414">
    <w:abstractNumId w:val="18"/>
  </w:num>
  <w:num w:numId="13" w16cid:durableId="1435634942">
    <w:abstractNumId w:val="22"/>
  </w:num>
  <w:num w:numId="14" w16cid:durableId="625358462">
    <w:abstractNumId w:val="11"/>
  </w:num>
  <w:num w:numId="15" w16cid:durableId="1269001971">
    <w:abstractNumId w:val="14"/>
  </w:num>
  <w:num w:numId="16" w16cid:durableId="1638299160">
    <w:abstractNumId w:val="6"/>
  </w:num>
  <w:num w:numId="17" w16cid:durableId="1757166382">
    <w:abstractNumId w:val="16"/>
  </w:num>
  <w:num w:numId="18" w16cid:durableId="1777485118">
    <w:abstractNumId w:val="12"/>
  </w:num>
  <w:num w:numId="19" w16cid:durableId="426508404">
    <w:abstractNumId w:val="0"/>
  </w:num>
  <w:num w:numId="20" w16cid:durableId="1089929964">
    <w:abstractNumId w:val="20"/>
  </w:num>
  <w:num w:numId="21" w16cid:durableId="1330642959">
    <w:abstractNumId w:val="24"/>
  </w:num>
  <w:num w:numId="22" w16cid:durableId="698745353">
    <w:abstractNumId w:val="3"/>
  </w:num>
  <w:num w:numId="23" w16cid:durableId="1967733807">
    <w:abstractNumId w:val="7"/>
  </w:num>
  <w:num w:numId="24" w16cid:durableId="184252440">
    <w:abstractNumId w:val="15"/>
  </w:num>
  <w:num w:numId="25" w16cid:durableId="19365484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AF1"/>
    <w:rsid w:val="00014279"/>
    <w:rsid w:val="0003438C"/>
    <w:rsid w:val="000D44AE"/>
    <w:rsid w:val="00137B19"/>
    <w:rsid w:val="001471AC"/>
    <w:rsid w:val="001653CE"/>
    <w:rsid w:val="00237206"/>
    <w:rsid w:val="00251392"/>
    <w:rsid w:val="00267CDA"/>
    <w:rsid w:val="002765E8"/>
    <w:rsid w:val="002B71A3"/>
    <w:rsid w:val="00317669"/>
    <w:rsid w:val="00331B30"/>
    <w:rsid w:val="00382140"/>
    <w:rsid w:val="003876C0"/>
    <w:rsid w:val="003A2AF1"/>
    <w:rsid w:val="003F01F5"/>
    <w:rsid w:val="004062FE"/>
    <w:rsid w:val="00413F7C"/>
    <w:rsid w:val="00427D1C"/>
    <w:rsid w:val="00437FBB"/>
    <w:rsid w:val="00465930"/>
    <w:rsid w:val="005224A2"/>
    <w:rsid w:val="00546747"/>
    <w:rsid w:val="00550CE3"/>
    <w:rsid w:val="005E66F2"/>
    <w:rsid w:val="005F581E"/>
    <w:rsid w:val="006168EE"/>
    <w:rsid w:val="006475CE"/>
    <w:rsid w:val="0065235B"/>
    <w:rsid w:val="00691A85"/>
    <w:rsid w:val="0074351D"/>
    <w:rsid w:val="00750DB0"/>
    <w:rsid w:val="00756488"/>
    <w:rsid w:val="007805A5"/>
    <w:rsid w:val="007F2B7C"/>
    <w:rsid w:val="008706DA"/>
    <w:rsid w:val="00877055"/>
    <w:rsid w:val="008E688F"/>
    <w:rsid w:val="008E7781"/>
    <w:rsid w:val="00915873"/>
    <w:rsid w:val="00981CDB"/>
    <w:rsid w:val="009E104E"/>
    <w:rsid w:val="00A40765"/>
    <w:rsid w:val="00A66914"/>
    <w:rsid w:val="00A93641"/>
    <w:rsid w:val="00A940FC"/>
    <w:rsid w:val="00AC4DE4"/>
    <w:rsid w:val="00AC57BE"/>
    <w:rsid w:val="00AE27F1"/>
    <w:rsid w:val="00AE60E3"/>
    <w:rsid w:val="00B73FC7"/>
    <w:rsid w:val="00B74728"/>
    <w:rsid w:val="00B96F23"/>
    <w:rsid w:val="00BA1CF3"/>
    <w:rsid w:val="00BC13CA"/>
    <w:rsid w:val="00BC24BF"/>
    <w:rsid w:val="00C534E7"/>
    <w:rsid w:val="00CF2438"/>
    <w:rsid w:val="00D05ACF"/>
    <w:rsid w:val="00D41B8A"/>
    <w:rsid w:val="00D66B48"/>
    <w:rsid w:val="00D84D20"/>
    <w:rsid w:val="00E166A3"/>
    <w:rsid w:val="00E75E11"/>
    <w:rsid w:val="00E9346D"/>
    <w:rsid w:val="00EA6240"/>
    <w:rsid w:val="00F45E86"/>
    <w:rsid w:val="00FD4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3B0C39FC"/>
  <w15:docId w15:val="{278415F7-ADCF-4864-9169-183402584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360"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AF1"/>
    <w:rPr>
      <w:rFonts w:ascii="Times New Roman" w:eastAsia="Times New Roman" w:hAnsi="Times New Roman"/>
      <w:sz w:val="24"/>
      <w:szCs w:val="24"/>
    </w:rPr>
  </w:style>
  <w:style w:type="paragraph" w:styleId="Heading2">
    <w:name w:val="heading 2"/>
    <w:basedOn w:val="Normal"/>
    <w:next w:val="Normal"/>
    <w:link w:val="Heading2Char"/>
    <w:uiPriority w:val="99"/>
    <w:qFormat/>
    <w:rsid w:val="003A2AF1"/>
    <w:pPr>
      <w:keepNext/>
      <w:outlineLvl w:val="1"/>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A2AF1"/>
    <w:rPr>
      <w:rFonts w:ascii="Arial" w:hAnsi="Arial" w:cs="Arial"/>
      <w:b/>
      <w:bCs/>
      <w:sz w:val="24"/>
      <w:szCs w:val="24"/>
    </w:rPr>
  </w:style>
  <w:style w:type="paragraph" w:styleId="Header">
    <w:name w:val="header"/>
    <w:basedOn w:val="Normal"/>
    <w:link w:val="HeaderChar"/>
    <w:uiPriority w:val="99"/>
    <w:semiHidden/>
    <w:rsid w:val="00A66914"/>
    <w:pPr>
      <w:tabs>
        <w:tab w:val="center" w:pos="4513"/>
        <w:tab w:val="right" w:pos="9026"/>
      </w:tabs>
    </w:pPr>
  </w:style>
  <w:style w:type="character" w:customStyle="1" w:styleId="HeaderChar">
    <w:name w:val="Header Char"/>
    <w:basedOn w:val="DefaultParagraphFont"/>
    <w:link w:val="Header"/>
    <w:uiPriority w:val="99"/>
    <w:semiHidden/>
    <w:locked/>
    <w:rsid w:val="00A66914"/>
    <w:rPr>
      <w:rFonts w:ascii="Times New Roman" w:hAnsi="Times New Roman" w:cs="Times New Roman"/>
      <w:sz w:val="24"/>
      <w:szCs w:val="24"/>
      <w:lang w:eastAsia="en-GB"/>
    </w:rPr>
  </w:style>
  <w:style w:type="paragraph" w:styleId="Footer">
    <w:name w:val="footer"/>
    <w:basedOn w:val="Normal"/>
    <w:link w:val="FooterChar"/>
    <w:uiPriority w:val="99"/>
    <w:rsid w:val="00A66914"/>
    <w:pPr>
      <w:tabs>
        <w:tab w:val="center" w:pos="4513"/>
        <w:tab w:val="right" w:pos="9026"/>
      </w:tabs>
    </w:pPr>
  </w:style>
  <w:style w:type="character" w:customStyle="1" w:styleId="FooterChar">
    <w:name w:val="Footer Char"/>
    <w:basedOn w:val="DefaultParagraphFont"/>
    <w:link w:val="Footer"/>
    <w:uiPriority w:val="99"/>
    <w:locked/>
    <w:rsid w:val="00A66914"/>
    <w:rPr>
      <w:rFonts w:ascii="Times New Roman" w:hAnsi="Times New Roman" w:cs="Times New Roman"/>
      <w:sz w:val="24"/>
      <w:szCs w:val="24"/>
      <w:lang w:eastAsia="en-GB"/>
    </w:rPr>
  </w:style>
  <w:style w:type="paragraph" w:styleId="BalloonText">
    <w:name w:val="Balloon Text"/>
    <w:basedOn w:val="Normal"/>
    <w:link w:val="BalloonTextChar"/>
    <w:uiPriority w:val="99"/>
    <w:semiHidden/>
    <w:rsid w:val="00A6691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6914"/>
    <w:rPr>
      <w:rFonts w:ascii="Tahoma" w:hAnsi="Tahoma" w:cs="Tahoma"/>
      <w:sz w:val="16"/>
      <w:szCs w:val="16"/>
      <w:lang w:eastAsia="en-GB"/>
    </w:rPr>
  </w:style>
  <w:style w:type="paragraph" w:styleId="ListParagraph">
    <w:name w:val="List Paragraph"/>
    <w:basedOn w:val="Normal"/>
    <w:uiPriority w:val="34"/>
    <w:qFormat/>
    <w:rsid w:val="00437F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2081</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BucksCC</dc:creator>
  <cp:lastModifiedBy>Kelly Hall</cp:lastModifiedBy>
  <cp:revision>3</cp:revision>
  <cp:lastPrinted>2017-07-25T12:45:00Z</cp:lastPrinted>
  <dcterms:created xsi:type="dcterms:W3CDTF">2022-10-06T19:35:00Z</dcterms:created>
  <dcterms:modified xsi:type="dcterms:W3CDTF">2023-07-20T18:23:00Z</dcterms:modified>
</cp:coreProperties>
</file>