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99E6E" w14:textId="77777777" w:rsidR="00A97AC2" w:rsidRPr="00A97AC2" w:rsidRDefault="00A97AC2">
      <w:pPr>
        <w:rPr>
          <w:rFonts w:ascii="Arial" w:hAnsi="Arial" w:cs="Arial"/>
          <w:b/>
          <w:color w:val="383838"/>
          <w:sz w:val="24"/>
          <w:szCs w:val="24"/>
          <w:shd w:val="clear" w:color="auto" w:fill="FFFFFF"/>
        </w:rPr>
      </w:pPr>
      <w:r w:rsidRPr="00A97AC2">
        <w:rPr>
          <w:rFonts w:ascii="Arial" w:hAnsi="Arial" w:cs="Arial"/>
          <w:b/>
          <w:color w:val="383838"/>
          <w:sz w:val="24"/>
          <w:szCs w:val="24"/>
          <w:shd w:val="clear" w:color="auto" w:fill="FFFFFF"/>
        </w:rPr>
        <w:t xml:space="preserve">British Values policy </w:t>
      </w:r>
    </w:p>
    <w:p w14:paraId="398F986F" w14:textId="77777777" w:rsidR="00487A5C" w:rsidRPr="00A97AC2" w:rsidRDefault="00EF3CA3">
      <w:pPr>
        <w:rPr>
          <w:rFonts w:ascii="Arial" w:hAnsi="Arial" w:cs="Arial"/>
          <w:color w:val="383838"/>
          <w:shd w:val="clear" w:color="auto" w:fill="FFFFFF"/>
        </w:rPr>
      </w:pPr>
      <w:r w:rsidRPr="00A97AC2">
        <w:rPr>
          <w:rFonts w:ascii="Arial" w:hAnsi="Arial" w:cs="Arial"/>
          <w:color w:val="383838"/>
          <w:shd w:val="clear" w:color="auto" w:fill="FFFFFF"/>
        </w:rPr>
        <w:t xml:space="preserve">At Kingfishers Preschool we value the diversity of backgrounds of all children, families and wider school community. We plan an exciting and stimulating Early Years Curriculum which allows us to explore both our local community as well as the wider world, through themes, outings and our play. </w:t>
      </w:r>
    </w:p>
    <w:p w14:paraId="54D7B62F" w14:textId="77777777" w:rsidR="00EF3CA3" w:rsidRPr="00A97AC2" w:rsidRDefault="00EF3CA3" w:rsidP="00EF3CA3">
      <w:pPr>
        <w:shd w:val="clear" w:color="auto" w:fill="FFFFFF"/>
        <w:spacing w:after="0" w:line="240" w:lineRule="auto"/>
        <w:outlineLvl w:val="0"/>
        <w:rPr>
          <w:rFonts w:ascii="Arial" w:eastAsia="Times New Roman" w:hAnsi="Arial" w:cs="Arial"/>
          <w:b/>
          <w:bCs/>
          <w:color w:val="383838"/>
          <w:kern w:val="36"/>
          <w:sz w:val="48"/>
          <w:szCs w:val="48"/>
          <w:lang w:eastAsia="en-GB"/>
        </w:rPr>
      </w:pPr>
      <w:r w:rsidRPr="00A97AC2">
        <w:rPr>
          <w:rFonts w:ascii="Arial" w:eastAsia="Times New Roman" w:hAnsi="Arial" w:cs="Arial"/>
          <w:b/>
          <w:bCs/>
          <w:color w:val="383838"/>
          <w:kern w:val="36"/>
          <w:sz w:val="24"/>
          <w:szCs w:val="24"/>
          <w:bdr w:val="none" w:sz="0" w:space="0" w:color="auto" w:frame="1"/>
          <w:lang w:eastAsia="en-GB"/>
        </w:rPr>
        <w:t>The Department for Education states that there is a need:</w:t>
      </w:r>
    </w:p>
    <w:p w14:paraId="72751D6F" w14:textId="77777777" w:rsidR="00EF3CA3" w:rsidRPr="00EF3CA3" w:rsidRDefault="00EF3CA3" w:rsidP="00EF3CA3">
      <w:pPr>
        <w:shd w:val="clear" w:color="auto" w:fill="FFFFFF"/>
        <w:spacing w:after="0" w:line="240" w:lineRule="auto"/>
        <w:rPr>
          <w:rFonts w:ascii="Comic Sans MS" w:eastAsia="Times New Roman" w:hAnsi="Comic Sans MS" w:cs="Times New Roman"/>
          <w:color w:val="383838"/>
          <w:sz w:val="21"/>
          <w:szCs w:val="21"/>
          <w:lang w:eastAsia="en-GB"/>
        </w:rPr>
      </w:pPr>
      <w:r w:rsidRPr="00A97AC2">
        <w:rPr>
          <w:rFonts w:ascii="Arial" w:eastAsia="Times New Roman" w:hAnsi="Arial" w:cs="Arial"/>
          <w:color w:val="383838"/>
          <w:sz w:val="24"/>
          <w:szCs w:val="24"/>
          <w:bdr w:val="none" w:sz="0" w:space="0" w:color="auto" w:frame="1"/>
          <w:lang w:eastAsia="en-GB"/>
        </w:rPr>
        <w:t>“To create and enforce a clear and rigorous expectation on all schools to promote the fundamental British values of democracy, the rule of law, individual liberty and mutual respect and tolerance of those with different faiths and beliefs”.</w:t>
      </w:r>
    </w:p>
    <w:p w14:paraId="11F72EE7" w14:textId="77777777" w:rsidR="00A97AC2" w:rsidRDefault="00EF3CA3" w:rsidP="00EF3CA3">
      <w:pPr>
        <w:shd w:val="clear" w:color="auto" w:fill="FFFFFF"/>
        <w:spacing w:after="0" w:line="240" w:lineRule="auto"/>
        <w:rPr>
          <w:rFonts w:ascii="Arial" w:eastAsia="Times New Roman" w:hAnsi="Arial" w:cs="Arial"/>
          <w:color w:val="383838"/>
          <w:sz w:val="24"/>
          <w:szCs w:val="24"/>
          <w:bdr w:val="none" w:sz="0" w:space="0" w:color="auto" w:frame="1"/>
          <w:lang w:eastAsia="en-GB"/>
        </w:rPr>
      </w:pPr>
      <w:r w:rsidRPr="00A97AC2">
        <w:rPr>
          <w:rFonts w:ascii="Arial" w:eastAsia="Times New Roman" w:hAnsi="Arial" w:cs="Arial"/>
          <w:color w:val="383838"/>
          <w:sz w:val="24"/>
          <w:szCs w:val="24"/>
          <w:bdr w:val="none" w:sz="0" w:space="0" w:color="auto" w:frame="1"/>
          <w:lang w:eastAsia="en-GB"/>
        </w:rPr>
        <w:t> </w:t>
      </w:r>
    </w:p>
    <w:p w14:paraId="52CF05E5" w14:textId="77777777" w:rsidR="00A97AC2" w:rsidRDefault="00A97AC2" w:rsidP="00EF3CA3">
      <w:pPr>
        <w:shd w:val="clear" w:color="auto" w:fill="FFFFFF"/>
        <w:spacing w:after="0" w:line="240" w:lineRule="auto"/>
        <w:rPr>
          <w:rFonts w:ascii="Arial" w:eastAsia="Times New Roman" w:hAnsi="Arial" w:cs="Arial"/>
          <w:color w:val="383838"/>
          <w:sz w:val="24"/>
          <w:szCs w:val="24"/>
          <w:bdr w:val="none" w:sz="0" w:space="0" w:color="auto" w:frame="1"/>
          <w:lang w:eastAsia="en-GB"/>
        </w:rPr>
      </w:pPr>
    </w:p>
    <w:p w14:paraId="6B2201F3" w14:textId="77777777" w:rsidR="00EF3CA3" w:rsidRPr="00A97AC2" w:rsidRDefault="00EF3CA3" w:rsidP="00EF3CA3">
      <w:pPr>
        <w:shd w:val="clear" w:color="auto" w:fill="FFFFFF"/>
        <w:spacing w:after="0" w:line="240" w:lineRule="auto"/>
        <w:rPr>
          <w:rFonts w:ascii="Arial" w:eastAsia="Times New Roman" w:hAnsi="Arial" w:cs="Arial"/>
          <w:color w:val="383838"/>
          <w:sz w:val="21"/>
          <w:szCs w:val="21"/>
          <w:lang w:eastAsia="en-GB"/>
        </w:rPr>
      </w:pPr>
      <w:r w:rsidRPr="00A97AC2">
        <w:rPr>
          <w:rFonts w:ascii="Arial" w:hAnsi="Arial" w:cs="Arial"/>
          <w:b/>
          <w:bCs/>
          <w:sz w:val="24"/>
          <w:szCs w:val="24"/>
          <w:bdr w:val="none" w:sz="0" w:space="0" w:color="auto" w:frame="1"/>
        </w:rPr>
        <w:t>The Department for Education defines British Values as follows:</w:t>
      </w:r>
    </w:p>
    <w:p w14:paraId="12B1A65D" w14:textId="77777777" w:rsidR="00A97AC2" w:rsidRPr="00A97AC2" w:rsidRDefault="00EF3CA3" w:rsidP="00EF3CA3">
      <w:pPr>
        <w:pStyle w:val="ListParagraph"/>
        <w:numPr>
          <w:ilvl w:val="0"/>
          <w:numId w:val="4"/>
        </w:numPr>
        <w:shd w:val="clear" w:color="auto" w:fill="FFFFFF"/>
        <w:rPr>
          <w:rFonts w:ascii="Arial" w:hAnsi="Arial" w:cs="Arial"/>
          <w:color w:val="383838"/>
        </w:rPr>
      </w:pPr>
      <w:r w:rsidRPr="00A97AC2">
        <w:rPr>
          <w:rFonts w:ascii="Arial" w:hAnsi="Arial" w:cs="Arial"/>
          <w:color w:val="383838"/>
          <w:bdr w:val="none" w:sz="0" w:space="0" w:color="auto" w:frame="1"/>
        </w:rPr>
        <w:t>Respect for democracy and support or participation in the democratic process</w:t>
      </w:r>
    </w:p>
    <w:p w14:paraId="44480498" w14:textId="77777777" w:rsidR="00A97AC2" w:rsidRPr="00A97AC2" w:rsidRDefault="00EF3CA3" w:rsidP="00EF3CA3">
      <w:pPr>
        <w:pStyle w:val="ListParagraph"/>
        <w:numPr>
          <w:ilvl w:val="0"/>
          <w:numId w:val="4"/>
        </w:numPr>
        <w:shd w:val="clear" w:color="auto" w:fill="FFFFFF"/>
        <w:rPr>
          <w:rFonts w:ascii="Arial" w:hAnsi="Arial" w:cs="Arial"/>
          <w:color w:val="383838"/>
        </w:rPr>
      </w:pPr>
      <w:r w:rsidRPr="00A97AC2">
        <w:rPr>
          <w:rFonts w:ascii="Arial" w:hAnsi="Arial" w:cs="Arial"/>
          <w:color w:val="383838"/>
          <w:bdr w:val="none" w:sz="0" w:space="0" w:color="auto" w:frame="1"/>
        </w:rPr>
        <w:t xml:space="preserve"> Respect for the basis on which the law is made and applies in England </w:t>
      </w:r>
    </w:p>
    <w:p w14:paraId="19E507A6" w14:textId="77777777" w:rsidR="00A97AC2" w:rsidRPr="00A97AC2" w:rsidRDefault="00EF3CA3" w:rsidP="00EF3CA3">
      <w:pPr>
        <w:pStyle w:val="ListParagraph"/>
        <w:numPr>
          <w:ilvl w:val="0"/>
          <w:numId w:val="4"/>
        </w:numPr>
        <w:shd w:val="clear" w:color="auto" w:fill="FFFFFF"/>
        <w:rPr>
          <w:rFonts w:ascii="Arial" w:hAnsi="Arial" w:cs="Arial"/>
          <w:color w:val="383838"/>
        </w:rPr>
      </w:pPr>
      <w:r w:rsidRPr="00A97AC2">
        <w:rPr>
          <w:rFonts w:ascii="Arial" w:hAnsi="Arial" w:cs="Arial"/>
          <w:color w:val="383838"/>
          <w:bdr w:val="none" w:sz="0" w:space="0" w:color="auto" w:frame="1"/>
        </w:rPr>
        <w:t>Support for equality of opportunity for all</w:t>
      </w:r>
    </w:p>
    <w:p w14:paraId="02632946" w14:textId="77777777" w:rsidR="00A97AC2" w:rsidRPr="00A97AC2" w:rsidRDefault="00EF3CA3" w:rsidP="00EF3CA3">
      <w:pPr>
        <w:pStyle w:val="ListParagraph"/>
        <w:numPr>
          <w:ilvl w:val="0"/>
          <w:numId w:val="4"/>
        </w:numPr>
        <w:shd w:val="clear" w:color="auto" w:fill="FFFFFF"/>
        <w:rPr>
          <w:rFonts w:ascii="Arial" w:hAnsi="Arial" w:cs="Arial"/>
          <w:color w:val="383838"/>
        </w:rPr>
      </w:pPr>
      <w:r w:rsidRPr="00A97AC2">
        <w:rPr>
          <w:rFonts w:ascii="Arial" w:hAnsi="Arial" w:cs="Arial"/>
          <w:color w:val="383838"/>
          <w:bdr w:val="none" w:sz="0" w:space="0" w:color="auto" w:frame="1"/>
        </w:rPr>
        <w:t>Support and respect for the liberties of all within the law</w:t>
      </w:r>
    </w:p>
    <w:p w14:paraId="31331E39" w14:textId="77777777" w:rsidR="00EF3CA3" w:rsidRPr="00A97AC2" w:rsidRDefault="00EF3CA3" w:rsidP="00EF3CA3">
      <w:pPr>
        <w:pStyle w:val="ListParagraph"/>
        <w:numPr>
          <w:ilvl w:val="0"/>
          <w:numId w:val="4"/>
        </w:numPr>
        <w:shd w:val="clear" w:color="auto" w:fill="FFFFFF"/>
        <w:rPr>
          <w:rFonts w:ascii="Arial" w:hAnsi="Arial" w:cs="Arial"/>
          <w:color w:val="383838"/>
        </w:rPr>
      </w:pPr>
      <w:r w:rsidRPr="00A97AC2">
        <w:rPr>
          <w:rFonts w:ascii="Arial" w:hAnsi="Arial" w:cs="Arial"/>
          <w:color w:val="383838"/>
          <w:bdr w:val="none" w:sz="0" w:space="0" w:color="auto" w:frame="1"/>
        </w:rPr>
        <w:t>Respect for and tolerance of different faiths and religious and other beliefs</w:t>
      </w:r>
    </w:p>
    <w:p w14:paraId="111B489A" w14:textId="77777777" w:rsidR="00EF3CA3" w:rsidRPr="00A97AC2" w:rsidRDefault="00EF3CA3" w:rsidP="00EF3CA3">
      <w:pPr>
        <w:shd w:val="clear" w:color="auto" w:fill="FFFFFF"/>
        <w:rPr>
          <w:rFonts w:ascii="Arial" w:hAnsi="Arial" w:cs="Arial"/>
          <w:color w:val="383838"/>
        </w:rPr>
      </w:pPr>
      <w:r w:rsidRPr="00A97AC2">
        <w:rPr>
          <w:rFonts w:ascii="Arial" w:eastAsia="Times New Roman" w:hAnsi="Arial" w:cs="Arial"/>
          <w:color w:val="383838"/>
          <w:bdr w:val="none" w:sz="0" w:space="0" w:color="auto" w:frame="1"/>
          <w:lang w:eastAsia="en-GB"/>
        </w:rPr>
        <w:t>Kingfishers Preschool reflects British values in all that we do. We aim to nurture our children on their journey through life so they can grow into safe, caring, democratic, responsible and tolerant adults who make a positive difference to British society and to the world. We encourage our children to be creative, unique, open-minded and independent individuals, respectful of themselves and of others at preschool, in our local community and the wider world.</w:t>
      </w:r>
    </w:p>
    <w:p w14:paraId="5EBD08E5" w14:textId="77777777" w:rsidR="00EF3CA3" w:rsidRPr="00A97AC2" w:rsidRDefault="00EF3CA3" w:rsidP="00EF3CA3">
      <w:pPr>
        <w:shd w:val="clear" w:color="auto" w:fill="FFFFFF"/>
        <w:spacing w:after="0" w:line="240" w:lineRule="auto"/>
        <w:rPr>
          <w:rFonts w:ascii="Arial" w:eastAsia="Times New Roman" w:hAnsi="Arial" w:cs="Arial"/>
          <w:color w:val="383838"/>
          <w:sz w:val="24"/>
          <w:szCs w:val="24"/>
          <w:lang w:eastAsia="en-GB"/>
        </w:rPr>
      </w:pPr>
      <w:r w:rsidRPr="00A97AC2">
        <w:rPr>
          <w:rFonts w:ascii="Arial" w:eastAsia="Times New Roman" w:hAnsi="Arial" w:cs="Arial"/>
          <w:b/>
          <w:bCs/>
          <w:color w:val="383838"/>
          <w:sz w:val="24"/>
          <w:szCs w:val="24"/>
          <w:bdr w:val="none" w:sz="0" w:space="0" w:color="auto" w:frame="1"/>
          <w:lang w:eastAsia="en-GB"/>
        </w:rPr>
        <w:t>At Kingfishers Preschool, we actively promote British values in the following ways:</w:t>
      </w:r>
    </w:p>
    <w:p w14:paraId="150B27F0" w14:textId="77777777" w:rsidR="00A97AC2" w:rsidRDefault="00A97AC2" w:rsidP="00A97AC2">
      <w:pPr>
        <w:shd w:val="clear" w:color="auto" w:fill="FFFFFF"/>
        <w:spacing w:after="0" w:line="240" w:lineRule="auto"/>
        <w:rPr>
          <w:rFonts w:ascii="Arial" w:eastAsia="Times New Roman" w:hAnsi="Arial" w:cs="Arial"/>
          <w:b/>
          <w:bCs/>
          <w:color w:val="383838"/>
          <w:sz w:val="24"/>
          <w:szCs w:val="24"/>
          <w:bdr w:val="none" w:sz="0" w:space="0" w:color="auto" w:frame="1"/>
          <w:lang w:eastAsia="en-GB"/>
        </w:rPr>
      </w:pPr>
      <w:r>
        <w:rPr>
          <w:rFonts w:ascii="Arial" w:eastAsia="Times New Roman" w:hAnsi="Arial" w:cs="Arial"/>
          <w:b/>
          <w:bCs/>
          <w:color w:val="383838"/>
          <w:sz w:val="24"/>
          <w:szCs w:val="24"/>
          <w:bdr w:val="none" w:sz="0" w:space="0" w:color="auto" w:frame="1"/>
          <w:lang w:eastAsia="en-GB"/>
        </w:rPr>
        <w:t>Democracy</w:t>
      </w:r>
    </w:p>
    <w:p w14:paraId="6807E77E" w14:textId="77777777" w:rsidR="00A97AC2" w:rsidRPr="00A97AC2" w:rsidRDefault="00EF3CA3" w:rsidP="006C50F4">
      <w:pPr>
        <w:pStyle w:val="ListParagraph"/>
        <w:numPr>
          <w:ilvl w:val="0"/>
          <w:numId w:val="6"/>
        </w:numPr>
        <w:shd w:val="clear" w:color="auto" w:fill="FFFFFF"/>
        <w:spacing w:after="0" w:line="240" w:lineRule="auto"/>
        <w:rPr>
          <w:rFonts w:ascii="Arial" w:eastAsia="Times New Roman" w:hAnsi="Arial" w:cs="Arial"/>
          <w:color w:val="383838"/>
          <w:lang w:eastAsia="en-GB"/>
        </w:rPr>
      </w:pPr>
      <w:r w:rsidRPr="00A97AC2">
        <w:rPr>
          <w:rFonts w:ascii="Arial" w:eastAsia="Times New Roman" w:hAnsi="Arial" w:cs="Arial"/>
          <w:color w:val="383838"/>
          <w:bdr w:val="none" w:sz="0" w:space="0" w:color="auto" w:frame="1"/>
          <w:lang w:eastAsia="en-GB"/>
        </w:rPr>
        <w:t xml:space="preserve">All children are encouraged to discuss topics of interest, express their views and make a meaningful contribution to the running of the preschool on matters that directly involve them. </w:t>
      </w:r>
    </w:p>
    <w:p w14:paraId="1248CDA7" w14:textId="77777777" w:rsidR="00A97AC2" w:rsidRPr="00A97AC2" w:rsidRDefault="006C50F4" w:rsidP="006C50F4">
      <w:pPr>
        <w:pStyle w:val="ListParagraph"/>
        <w:numPr>
          <w:ilvl w:val="0"/>
          <w:numId w:val="6"/>
        </w:numPr>
        <w:shd w:val="clear" w:color="auto" w:fill="FFFFFF"/>
        <w:spacing w:after="0" w:line="240" w:lineRule="auto"/>
        <w:rPr>
          <w:rFonts w:ascii="Arial" w:eastAsia="Times New Roman" w:hAnsi="Arial" w:cs="Arial"/>
          <w:color w:val="383838"/>
          <w:lang w:eastAsia="en-GB"/>
        </w:rPr>
      </w:pPr>
      <w:r w:rsidRPr="00A97AC2">
        <w:rPr>
          <w:rFonts w:ascii="Arial" w:eastAsia="Times New Roman" w:hAnsi="Arial" w:cs="Arial"/>
          <w:color w:val="383838"/>
          <w:bdr w:val="none" w:sz="0" w:space="0" w:color="auto" w:frame="1"/>
          <w:lang w:eastAsia="en-GB"/>
        </w:rPr>
        <w:t>Children are invited to assist in the planning of activities, enrichment activities and the layout of the preschool room.</w:t>
      </w:r>
    </w:p>
    <w:p w14:paraId="0E064355" w14:textId="77777777" w:rsidR="00EF3CA3" w:rsidRPr="00A97AC2" w:rsidRDefault="006C50F4" w:rsidP="006C50F4">
      <w:pPr>
        <w:pStyle w:val="ListParagraph"/>
        <w:numPr>
          <w:ilvl w:val="0"/>
          <w:numId w:val="6"/>
        </w:numPr>
        <w:shd w:val="clear" w:color="auto" w:fill="FFFFFF"/>
        <w:spacing w:after="0" w:line="240" w:lineRule="auto"/>
        <w:rPr>
          <w:rFonts w:ascii="Arial" w:eastAsia="Times New Roman" w:hAnsi="Arial" w:cs="Arial"/>
          <w:color w:val="383838"/>
          <w:lang w:eastAsia="en-GB"/>
        </w:rPr>
      </w:pPr>
      <w:r w:rsidRPr="00A97AC2">
        <w:rPr>
          <w:rFonts w:ascii="Arial" w:eastAsia="Times New Roman" w:hAnsi="Arial" w:cs="Arial"/>
          <w:color w:val="383838"/>
          <w:bdr w:val="none" w:sz="0" w:space="0" w:color="auto" w:frame="1"/>
          <w:lang w:eastAsia="en-GB"/>
        </w:rPr>
        <w:t xml:space="preserve">Children are listened to and their opinions are valued and appreciated. Children are encouraged to listen to others in the same way. </w:t>
      </w:r>
    </w:p>
    <w:p w14:paraId="2151C82E" w14:textId="77777777" w:rsidR="00EF3CA3" w:rsidRPr="00A97AC2" w:rsidRDefault="00EF3CA3">
      <w:pPr>
        <w:rPr>
          <w:rFonts w:ascii="Arial" w:hAnsi="Arial" w:cs="Arial"/>
        </w:rPr>
      </w:pPr>
    </w:p>
    <w:p w14:paraId="59795E4E" w14:textId="77777777" w:rsidR="00A97AC2" w:rsidRDefault="00A97AC2" w:rsidP="00EF3CA3">
      <w:pPr>
        <w:pStyle w:val="NormalWeb"/>
        <w:shd w:val="clear" w:color="auto" w:fill="FFFFFF"/>
        <w:spacing w:before="0" w:beforeAutospacing="0" w:after="0" w:afterAutospacing="0"/>
        <w:rPr>
          <w:rFonts w:ascii="Arial" w:hAnsi="Arial" w:cs="Arial"/>
          <w:color w:val="383838"/>
          <w:sz w:val="21"/>
          <w:szCs w:val="21"/>
        </w:rPr>
      </w:pPr>
      <w:r>
        <w:rPr>
          <w:rStyle w:val="Strong"/>
          <w:rFonts w:ascii="Arial" w:hAnsi="Arial" w:cs="Arial"/>
          <w:color w:val="383838"/>
          <w:bdr w:val="none" w:sz="0" w:space="0" w:color="auto" w:frame="1"/>
        </w:rPr>
        <w:t xml:space="preserve">Rule of law </w:t>
      </w:r>
    </w:p>
    <w:p w14:paraId="2023CF1F" w14:textId="77777777" w:rsidR="00A97AC2" w:rsidRPr="00A97AC2" w:rsidRDefault="00A97AC2" w:rsidP="00A97AC2">
      <w:pPr>
        <w:pStyle w:val="NormalWeb"/>
        <w:numPr>
          <w:ilvl w:val="0"/>
          <w:numId w:val="7"/>
        </w:numPr>
        <w:shd w:val="clear" w:color="auto" w:fill="FFFFFF"/>
        <w:spacing w:before="0" w:beforeAutospacing="0" w:after="0" w:afterAutospacing="0"/>
        <w:rPr>
          <w:rFonts w:ascii="Arial" w:hAnsi="Arial" w:cs="Arial"/>
          <w:color w:val="383838"/>
          <w:sz w:val="22"/>
          <w:szCs w:val="22"/>
        </w:rPr>
      </w:pPr>
      <w:r w:rsidRPr="00A97AC2">
        <w:rPr>
          <w:rFonts w:ascii="Arial" w:hAnsi="Arial" w:cs="Arial"/>
          <w:color w:val="383838"/>
          <w:sz w:val="22"/>
          <w:szCs w:val="22"/>
        </w:rPr>
        <w:t>O</w:t>
      </w:r>
      <w:r w:rsidR="006C50F4" w:rsidRPr="00A97AC2">
        <w:rPr>
          <w:rFonts w:ascii="Arial" w:hAnsi="Arial" w:cs="Arial"/>
          <w:color w:val="383838"/>
          <w:sz w:val="22"/>
          <w:szCs w:val="22"/>
          <w:bdr w:val="none" w:sz="0" w:space="0" w:color="auto" w:frame="1"/>
        </w:rPr>
        <w:t>ur preschool</w:t>
      </w:r>
      <w:r w:rsidR="00EF3CA3" w:rsidRPr="00A97AC2">
        <w:rPr>
          <w:rFonts w:ascii="Arial" w:hAnsi="Arial" w:cs="Arial"/>
          <w:color w:val="383838"/>
          <w:sz w:val="22"/>
          <w:szCs w:val="22"/>
          <w:bdr w:val="none" w:sz="0" w:space="0" w:color="auto" w:frame="1"/>
        </w:rPr>
        <w:t xml:space="preserve"> follow</w:t>
      </w:r>
      <w:r w:rsidR="006C50F4" w:rsidRPr="00A97AC2">
        <w:rPr>
          <w:rFonts w:ascii="Arial" w:hAnsi="Arial" w:cs="Arial"/>
          <w:color w:val="383838"/>
          <w:sz w:val="22"/>
          <w:szCs w:val="22"/>
          <w:bdr w:val="none" w:sz="0" w:space="0" w:color="auto" w:frame="1"/>
        </w:rPr>
        <w:t>s</w:t>
      </w:r>
      <w:r w:rsidR="00EF3CA3" w:rsidRPr="00A97AC2">
        <w:rPr>
          <w:rFonts w:ascii="Arial" w:hAnsi="Arial" w:cs="Arial"/>
          <w:color w:val="383838"/>
          <w:sz w:val="22"/>
          <w:szCs w:val="22"/>
          <w:bdr w:val="none" w:sz="0" w:space="0" w:color="auto" w:frame="1"/>
        </w:rPr>
        <w:t xml:space="preserve"> 'Golden Rules', which are integral to our learning and ethos every day.</w:t>
      </w:r>
    </w:p>
    <w:p w14:paraId="18CDAA9C" w14:textId="77777777" w:rsidR="00A97AC2" w:rsidRPr="00A97AC2" w:rsidRDefault="00A97AC2" w:rsidP="00A97AC2">
      <w:pPr>
        <w:pStyle w:val="NormalWeb"/>
        <w:numPr>
          <w:ilvl w:val="0"/>
          <w:numId w:val="7"/>
        </w:numPr>
        <w:shd w:val="clear" w:color="auto" w:fill="FFFFFF"/>
        <w:spacing w:before="0" w:beforeAutospacing="0" w:after="0" w:afterAutospacing="0"/>
        <w:rPr>
          <w:rFonts w:ascii="Arial" w:hAnsi="Arial" w:cs="Arial"/>
          <w:color w:val="383838"/>
          <w:sz w:val="22"/>
          <w:szCs w:val="22"/>
        </w:rPr>
      </w:pPr>
      <w:r w:rsidRPr="00A97AC2">
        <w:rPr>
          <w:rFonts w:ascii="Arial" w:hAnsi="Arial" w:cs="Arial"/>
          <w:color w:val="383838"/>
          <w:sz w:val="22"/>
          <w:szCs w:val="22"/>
          <w:bdr w:val="none" w:sz="0" w:space="0" w:color="auto" w:frame="1"/>
        </w:rPr>
        <w:t>Preschool</w:t>
      </w:r>
      <w:r w:rsidR="00EF3CA3" w:rsidRPr="00A97AC2">
        <w:rPr>
          <w:rFonts w:ascii="Arial" w:hAnsi="Arial" w:cs="Arial"/>
          <w:color w:val="383838"/>
          <w:sz w:val="22"/>
          <w:szCs w:val="22"/>
          <w:bdr w:val="none" w:sz="0" w:space="0" w:color="auto" w:frame="1"/>
        </w:rPr>
        <w:t xml:space="preserve"> rules and expectations are clear, fair and regul</w:t>
      </w:r>
      <w:r w:rsidR="006C50F4" w:rsidRPr="00A97AC2">
        <w:rPr>
          <w:rFonts w:ascii="Arial" w:hAnsi="Arial" w:cs="Arial"/>
          <w:color w:val="383838"/>
          <w:sz w:val="22"/>
          <w:szCs w:val="22"/>
          <w:bdr w:val="none" w:sz="0" w:space="0" w:color="auto" w:frame="1"/>
        </w:rPr>
        <w:t>arly promoted by staff in order for children to be able to follow them</w:t>
      </w:r>
      <w:r w:rsidR="00EF3CA3" w:rsidRPr="00A97AC2">
        <w:rPr>
          <w:rFonts w:ascii="Arial" w:hAnsi="Arial" w:cs="Arial"/>
          <w:color w:val="383838"/>
          <w:sz w:val="22"/>
          <w:szCs w:val="22"/>
          <w:bdr w:val="none" w:sz="0" w:space="0" w:color="auto" w:frame="1"/>
        </w:rPr>
        <w:t>.</w:t>
      </w:r>
    </w:p>
    <w:p w14:paraId="2516EE0D" w14:textId="77777777" w:rsidR="00A97AC2" w:rsidRPr="00A97AC2" w:rsidRDefault="006C50F4" w:rsidP="00A97AC2">
      <w:pPr>
        <w:pStyle w:val="NormalWeb"/>
        <w:numPr>
          <w:ilvl w:val="0"/>
          <w:numId w:val="7"/>
        </w:numPr>
        <w:shd w:val="clear" w:color="auto" w:fill="FFFFFF"/>
        <w:spacing w:before="0" w:beforeAutospacing="0" w:after="0" w:afterAutospacing="0"/>
        <w:rPr>
          <w:rFonts w:ascii="Arial" w:hAnsi="Arial" w:cs="Arial"/>
          <w:color w:val="383838"/>
          <w:sz w:val="22"/>
          <w:szCs w:val="22"/>
        </w:rPr>
      </w:pPr>
      <w:r w:rsidRPr="00A97AC2">
        <w:rPr>
          <w:rFonts w:ascii="Arial" w:hAnsi="Arial" w:cs="Arial"/>
          <w:color w:val="383838"/>
          <w:sz w:val="22"/>
          <w:szCs w:val="22"/>
          <w:bdr w:val="none" w:sz="0" w:space="0" w:color="auto" w:frame="1"/>
        </w:rPr>
        <w:t>Children</w:t>
      </w:r>
      <w:r w:rsidR="00EF3CA3" w:rsidRPr="00A97AC2">
        <w:rPr>
          <w:rFonts w:ascii="Arial" w:hAnsi="Arial" w:cs="Arial"/>
          <w:color w:val="383838"/>
          <w:sz w:val="22"/>
          <w:szCs w:val="22"/>
          <w:bdr w:val="none" w:sz="0" w:space="0" w:color="auto" w:frame="1"/>
        </w:rPr>
        <w:t xml:space="preserve"> are always helped to distinguish ri</w:t>
      </w:r>
      <w:r w:rsidRPr="00A97AC2">
        <w:rPr>
          <w:rFonts w:ascii="Arial" w:hAnsi="Arial" w:cs="Arial"/>
          <w:color w:val="383838"/>
          <w:sz w:val="22"/>
          <w:szCs w:val="22"/>
          <w:bdr w:val="none" w:sz="0" w:space="0" w:color="auto" w:frame="1"/>
        </w:rPr>
        <w:t>ght from wrong, in the building, during outside play and whilst on trips and outings</w:t>
      </w:r>
      <w:r w:rsidR="00EF3CA3" w:rsidRPr="00A97AC2">
        <w:rPr>
          <w:rFonts w:ascii="Arial" w:hAnsi="Arial" w:cs="Arial"/>
          <w:color w:val="383838"/>
          <w:sz w:val="22"/>
          <w:szCs w:val="22"/>
          <w:bdr w:val="none" w:sz="0" w:space="0" w:color="auto" w:frame="1"/>
        </w:rPr>
        <w:t>.</w:t>
      </w:r>
    </w:p>
    <w:p w14:paraId="7BB73838" w14:textId="77777777" w:rsidR="00A97AC2" w:rsidRPr="00A97AC2" w:rsidRDefault="00EF3CA3" w:rsidP="00A97AC2">
      <w:pPr>
        <w:pStyle w:val="NormalWeb"/>
        <w:numPr>
          <w:ilvl w:val="0"/>
          <w:numId w:val="7"/>
        </w:numPr>
        <w:shd w:val="clear" w:color="auto" w:fill="FFFFFF"/>
        <w:spacing w:before="0" w:beforeAutospacing="0" w:after="0" w:afterAutospacing="0"/>
        <w:rPr>
          <w:rFonts w:ascii="Arial" w:hAnsi="Arial" w:cs="Arial"/>
          <w:color w:val="383838"/>
          <w:sz w:val="22"/>
          <w:szCs w:val="22"/>
        </w:rPr>
      </w:pPr>
      <w:r w:rsidRPr="00A97AC2">
        <w:rPr>
          <w:rFonts w:ascii="Arial" w:hAnsi="Arial" w:cs="Arial"/>
          <w:color w:val="383838"/>
          <w:sz w:val="22"/>
          <w:szCs w:val="22"/>
          <w:bdr w:val="none" w:sz="0" w:space="0" w:color="auto" w:frame="1"/>
        </w:rPr>
        <w:t>We have a clearly structured behavio</w:t>
      </w:r>
      <w:r w:rsidR="006C50F4" w:rsidRPr="00A97AC2">
        <w:rPr>
          <w:rFonts w:ascii="Arial" w:hAnsi="Arial" w:cs="Arial"/>
          <w:color w:val="383838"/>
          <w:sz w:val="22"/>
          <w:szCs w:val="22"/>
          <w:bdr w:val="none" w:sz="0" w:space="0" w:color="auto" w:frame="1"/>
        </w:rPr>
        <w:t>ur policy which all staff</w:t>
      </w:r>
      <w:r w:rsidRPr="00A97AC2">
        <w:rPr>
          <w:rFonts w:ascii="Arial" w:hAnsi="Arial" w:cs="Arial"/>
          <w:color w:val="383838"/>
          <w:sz w:val="22"/>
          <w:szCs w:val="22"/>
          <w:bdr w:val="none" w:sz="0" w:space="0" w:color="auto" w:frame="1"/>
        </w:rPr>
        <w:t xml:space="preserve"> understand and </w:t>
      </w:r>
      <w:r w:rsidR="00A97AC2" w:rsidRPr="00A97AC2">
        <w:rPr>
          <w:rFonts w:ascii="Arial" w:hAnsi="Arial" w:cs="Arial"/>
          <w:color w:val="383838"/>
          <w:sz w:val="22"/>
          <w:szCs w:val="22"/>
          <w:bdr w:val="none" w:sz="0" w:space="0" w:color="auto" w:frame="1"/>
        </w:rPr>
        <w:t>follow</w:t>
      </w:r>
    </w:p>
    <w:p w14:paraId="3EF4B1D5" w14:textId="77777777" w:rsidR="00EF3CA3" w:rsidRPr="00A97AC2" w:rsidRDefault="00EF3CA3" w:rsidP="00A97AC2">
      <w:pPr>
        <w:pStyle w:val="NormalWeb"/>
        <w:numPr>
          <w:ilvl w:val="0"/>
          <w:numId w:val="7"/>
        </w:numPr>
        <w:shd w:val="clear" w:color="auto" w:fill="FFFFFF"/>
        <w:spacing w:before="0" w:beforeAutospacing="0" w:after="0" w:afterAutospacing="0"/>
        <w:rPr>
          <w:rFonts w:ascii="Arial" w:hAnsi="Arial" w:cs="Arial"/>
          <w:color w:val="383838"/>
          <w:sz w:val="21"/>
          <w:szCs w:val="21"/>
        </w:rPr>
      </w:pPr>
      <w:r w:rsidRPr="00A97AC2">
        <w:rPr>
          <w:rFonts w:ascii="Arial" w:hAnsi="Arial" w:cs="Arial"/>
          <w:color w:val="383838"/>
          <w:sz w:val="22"/>
          <w:szCs w:val="22"/>
          <w:bdr w:val="none" w:sz="0" w:space="0" w:color="auto" w:frame="1"/>
        </w:rPr>
        <w:t>We regularly review behaviour incidents in school and share these with key stakeholders.</w:t>
      </w:r>
      <w:r w:rsidRPr="00A97AC2">
        <w:rPr>
          <w:rFonts w:ascii="Arial" w:hAnsi="Arial" w:cs="Arial"/>
          <w:color w:val="383838"/>
          <w:sz w:val="21"/>
          <w:szCs w:val="21"/>
        </w:rPr>
        <w:br/>
      </w:r>
    </w:p>
    <w:p w14:paraId="4C570B06" w14:textId="77777777" w:rsidR="00A97AC2" w:rsidRDefault="00A97AC2" w:rsidP="00EF3CA3">
      <w:pPr>
        <w:pStyle w:val="NormalWeb"/>
        <w:shd w:val="clear" w:color="auto" w:fill="FFFFFF"/>
        <w:spacing w:before="0" w:beforeAutospacing="0" w:after="0" w:afterAutospacing="0"/>
        <w:rPr>
          <w:rStyle w:val="Strong"/>
          <w:rFonts w:ascii="Arial" w:hAnsi="Arial" w:cs="Arial"/>
          <w:color w:val="383838"/>
          <w:bdr w:val="none" w:sz="0" w:space="0" w:color="auto" w:frame="1"/>
        </w:rPr>
      </w:pPr>
    </w:p>
    <w:p w14:paraId="424ECC6E" w14:textId="77777777" w:rsidR="00EF3CA3" w:rsidRPr="00A97AC2" w:rsidRDefault="00A97AC2" w:rsidP="00EF3CA3">
      <w:pPr>
        <w:pStyle w:val="NormalWeb"/>
        <w:shd w:val="clear" w:color="auto" w:fill="FFFFFF"/>
        <w:spacing w:before="0" w:beforeAutospacing="0" w:after="0" w:afterAutospacing="0"/>
        <w:rPr>
          <w:rFonts w:ascii="Arial" w:hAnsi="Arial" w:cs="Arial"/>
          <w:color w:val="383838"/>
          <w:sz w:val="21"/>
          <w:szCs w:val="21"/>
        </w:rPr>
      </w:pPr>
      <w:r>
        <w:rPr>
          <w:rStyle w:val="Strong"/>
          <w:rFonts w:ascii="Arial" w:hAnsi="Arial" w:cs="Arial"/>
          <w:color w:val="383838"/>
          <w:bdr w:val="none" w:sz="0" w:space="0" w:color="auto" w:frame="1"/>
        </w:rPr>
        <w:t xml:space="preserve">Individual liberty </w:t>
      </w:r>
    </w:p>
    <w:p w14:paraId="64057D56" w14:textId="77777777" w:rsidR="00A97AC2" w:rsidRPr="00A97AC2" w:rsidRDefault="00EF3CA3" w:rsidP="00EF3CA3">
      <w:pPr>
        <w:pStyle w:val="NormalWeb"/>
        <w:numPr>
          <w:ilvl w:val="0"/>
          <w:numId w:val="3"/>
        </w:numPr>
        <w:shd w:val="clear" w:color="auto" w:fill="FFFFFF"/>
        <w:spacing w:before="0" w:beforeAutospacing="0" w:after="0" w:afterAutospacing="0"/>
        <w:rPr>
          <w:rFonts w:ascii="Arial" w:hAnsi="Arial" w:cs="Arial"/>
          <w:color w:val="383838"/>
          <w:sz w:val="22"/>
          <w:szCs w:val="22"/>
          <w:bdr w:val="none" w:sz="0" w:space="0" w:color="auto" w:frame="1"/>
        </w:rPr>
      </w:pPr>
      <w:r w:rsidRPr="00A97AC2">
        <w:rPr>
          <w:rFonts w:ascii="Arial" w:hAnsi="Arial" w:cs="Arial"/>
          <w:color w:val="383838"/>
          <w:sz w:val="22"/>
          <w:szCs w:val="22"/>
          <w:bdr w:val="none" w:sz="0" w:space="0" w:color="auto" w:frame="1"/>
        </w:rPr>
        <w:t>Within</w:t>
      </w:r>
      <w:r w:rsidR="006C50F4" w:rsidRPr="00A97AC2">
        <w:rPr>
          <w:rFonts w:ascii="Arial" w:hAnsi="Arial" w:cs="Arial"/>
          <w:color w:val="383838"/>
          <w:sz w:val="22"/>
          <w:szCs w:val="22"/>
          <w:bdr w:val="none" w:sz="0" w:space="0" w:color="auto" w:frame="1"/>
        </w:rPr>
        <w:t xml:space="preserve"> preschool, children</w:t>
      </w:r>
      <w:r w:rsidRPr="00A97AC2">
        <w:rPr>
          <w:rFonts w:ascii="Arial" w:hAnsi="Arial" w:cs="Arial"/>
          <w:color w:val="383838"/>
          <w:sz w:val="22"/>
          <w:szCs w:val="22"/>
          <w:bdr w:val="none" w:sz="0" w:space="0" w:color="auto" w:frame="1"/>
        </w:rPr>
        <w:t xml:space="preserve"> are actively encouraged, and given the freedom to make choices, knowing that they are in a safe and supportive environment. </w:t>
      </w:r>
    </w:p>
    <w:p w14:paraId="41A6433B" w14:textId="77777777" w:rsidR="00A97AC2" w:rsidRPr="00A97AC2" w:rsidRDefault="00F8667D" w:rsidP="00EF3CA3">
      <w:pPr>
        <w:pStyle w:val="NormalWeb"/>
        <w:numPr>
          <w:ilvl w:val="0"/>
          <w:numId w:val="3"/>
        </w:numPr>
        <w:shd w:val="clear" w:color="auto" w:fill="FFFFFF"/>
        <w:spacing w:before="0" w:beforeAutospacing="0" w:after="0" w:afterAutospacing="0"/>
        <w:rPr>
          <w:rFonts w:ascii="Arial" w:hAnsi="Arial" w:cs="Arial"/>
          <w:color w:val="383838"/>
          <w:sz w:val="22"/>
          <w:szCs w:val="22"/>
          <w:bdr w:val="none" w:sz="0" w:space="0" w:color="auto" w:frame="1"/>
        </w:rPr>
      </w:pPr>
      <w:r w:rsidRPr="00A97AC2">
        <w:rPr>
          <w:rFonts w:ascii="Arial" w:hAnsi="Arial" w:cs="Arial"/>
          <w:color w:val="383838"/>
          <w:sz w:val="22"/>
          <w:szCs w:val="22"/>
          <w:bdr w:val="none" w:sz="0" w:space="0" w:color="auto" w:frame="1"/>
        </w:rPr>
        <w:lastRenderedPageBreak/>
        <w:t>Children</w:t>
      </w:r>
      <w:r w:rsidR="00EF3CA3" w:rsidRPr="00A97AC2">
        <w:rPr>
          <w:rFonts w:ascii="Arial" w:hAnsi="Arial" w:cs="Arial"/>
          <w:color w:val="383838"/>
          <w:sz w:val="22"/>
          <w:szCs w:val="22"/>
          <w:bdr w:val="none" w:sz="0" w:space="0" w:color="auto" w:frame="1"/>
        </w:rPr>
        <w:t xml:space="preserve"> are supported to develop their self-knowledge, </w:t>
      </w:r>
      <w:r w:rsidR="00A97AC2" w:rsidRPr="00A97AC2">
        <w:rPr>
          <w:rFonts w:ascii="Arial" w:hAnsi="Arial" w:cs="Arial"/>
          <w:color w:val="383838"/>
          <w:sz w:val="22"/>
          <w:szCs w:val="22"/>
          <w:bdr w:val="none" w:sz="0" w:space="0" w:color="auto" w:frame="1"/>
        </w:rPr>
        <w:t>self-esteem and self-confidence</w:t>
      </w:r>
    </w:p>
    <w:p w14:paraId="226DF2FF" w14:textId="77777777" w:rsidR="00A97AC2" w:rsidRPr="00A97AC2" w:rsidRDefault="00F8667D" w:rsidP="00EF3CA3">
      <w:pPr>
        <w:pStyle w:val="NormalWeb"/>
        <w:numPr>
          <w:ilvl w:val="0"/>
          <w:numId w:val="3"/>
        </w:numPr>
        <w:shd w:val="clear" w:color="auto" w:fill="FFFFFF"/>
        <w:spacing w:before="0" w:beforeAutospacing="0" w:after="0" w:afterAutospacing="0"/>
        <w:rPr>
          <w:rFonts w:ascii="Arial" w:hAnsi="Arial" w:cs="Arial"/>
          <w:color w:val="383838"/>
          <w:sz w:val="22"/>
          <w:szCs w:val="22"/>
          <w:bdr w:val="none" w:sz="0" w:space="0" w:color="auto" w:frame="1"/>
        </w:rPr>
      </w:pPr>
      <w:r w:rsidRPr="00A97AC2">
        <w:rPr>
          <w:rFonts w:ascii="Arial" w:hAnsi="Arial" w:cs="Arial"/>
          <w:color w:val="383838"/>
          <w:sz w:val="22"/>
          <w:szCs w:val="22"/>
          <w:bdr w:val="none" w:sz="0" w:space="0" w:color="auto" w:frame="1"/>
        </w:rPr>
        <w:t>Children</w:t>
      </w:r>
      <w:r w:rsidR="00EF3CA3" w:rsidRPr="00A97AC2">
        <w:rPr>
          <w:rFonts w:ascii="Arial" w:hAnsi="Arial" w:cs="Arial"/>
          <w:color w:val="383838"/>
          <w:sz w:val="22"/>
          <w:szCs w:val="22"/>
          <w:bdr w:val="none" w:sz="0" w:space="0" w:color="auto" w:frame="1"/>
        </w:rPr>
        <w:t xml:space="preserve"> are encouraged to take responsibility for their behaviour and our pastoral support reinforces the importance of making the right choices.</w:t>
      </w:r>
    </w:p>
    <w:p w14:paraId="6F0FDBD4" w14:textId="77777777" w:rsidR="00A97AC2" w:rsidRPr="00A97AC2" w:rsidRDefault="00EF3CA3" w:rsidP="00F8667D">
      <w:pPr>
        <w:pStyle w:val="NormalWeb"/>
        <w:numPr>
          <w:ilvl w:val="0"/>
          <w:numId w:val="3"/>
        </w:numPr>
        <w:shd w:val="clear" w:color="auto" w:fill="FFFFFF"/>
        <w:spacing w:before="0" w:beforeAutospacing="0" w:after="0" w:afterAutospacing="0"/>
        <w:rPr>
          <w:rFonts w:ascii="Arial" w:hAnsi="Arial" w:cs="Arial"/>
          <w:color w:val="383838"/>
          <w:sz w:val="22"/>
          <w:szCs w:val="22"/>
          <w:bdr w:val="none" w:sz="0" w:space="0" w:color="auto" w:frame="1"/>
        </w:rPr>
      </w:pPr>
      <w:r w:rsidRPr="00A97AC2">
        <w:rPr>
          <w:rFonts w:ascii="Arial" w:hAnsi="Arial" w:cs="Arial"/>
          <w:color w:val="383838"/>
          <w:sz w:val="22"/>
          <w:szCs w:val="22"/>
          <w:bdr w:val="none" w:sz="0" w:space="0" w:color="auto" w:frame="1"/>
        </w:rPr>
        <w:t>Pupils are encouraged to know, understand and exercise their rights and personal freedoms and are advise</w:t>
      </w:r>
      <w:r w:rsidR="00F8667D" w:rsidRPr="00A97AC2">
        <w:rPr>
          <w:rFonts w:ascii="Arial" w:hAnsi="Arial" w:cs="Arial"/>
          <w:color w:val="383838"/>
          <w:sz w:val="22"/>
          <w:szCs w:val="22"/>
          <w:bdr w:val="none" w:sz="0" w:space="0" w:color="auto" w:frame="1"/>
        </w:rPr>
        <w:t xml:space="preserve">d by staff how to exercise these safely. </w:t>
      </w:r>
    </w:p>
    <w:p w14:paraId="4E7140E3" w14:textId="77777777" w:rsidR="00F8667D" w:rsidRPr="00A97AC2" w:rsidRDefault="00EF3CA3" w:rsidP="00F8667D">
      <w:pPr>
        <w:pStyle w:val="NormalWeb"/>
        <w:numPr>
          <w:ilvl w:val="0"/>
          <w:numId w:val="3"/>
        </w:numPr>
        <w:shd w:val="clear" w:color="auto" w:fill="FFFFFF"/>
        <w:spacing w:before="0" w:beforeAutospacing="0" w:after="0" w:afterAutospacing="0"/>
        <w:rPr>
          <w:rFonts w:ascii="Arial" w:hAnsi="Arial" w:cs="Arial"/>
          <w:color w:val="383838"/>
          <w:sz w:val="22"/>
          <w:szCs w:val="22"/>
          <w:bdr w:val="none" w:sz="0" w:space="0" w:color="auto" w:frame="1"/>
        </w:rPr>
      </w:pPr>
      <w:r w:rsidRPr="00A97AC2">
        <w:rPr>
          <w:rFonts w:ascii="Arial" w:hAnsi="Arial" w:cs="Arial"/>
          <w:color w:val="383838"/>
          <w:sz w:val="22"/>
          <w:szCs w:val="22"/>
          <w:bdr w:val="none" w:sz="0" w:space="0" w:color="auto" w:frame="1"/>
        </w:rPr>
        <w:t>Vulnerable pupils are protected and stereotypes challenged. A strong anti-bullying culture is embedded and any form of bullying is challenged and addressed.</w:t>
      </w:r>
      <w:r w:rsidRPr="00A97AC2">
        <w:rPr>
          <w:rFonts w:ascii="Arial" w:hAnsi="Arial" w:cs="Arial"/>
          <w:color w:val="383838"/>
          <w:sz w:val="22"/>
          <w:szCs w:val="22"/>
        </w:rPr>
        <w:br/>
      </w:r>
    </w:p>
    <w:p w14:paraId="69D31B74" w14:textId="77777777" w:rsidR="00EF3CA3" w:rsidRPr="00A97AC2" w:rsidRDefault="00EF3CA3" w:rsidP="00F8667D">
      <w:pPr>
        <w:pStyle w:val="NormalWeb"/>
        <w:shd w:val="clear" w:color="auto" w:fill="FFFFFF"/>
        <w:spacing w:before="0" w:beforeAutospacing="0" w:after="0" w:afterAutospacing="0"/>
        <w:rPr>
          <w:rFonts w:ascii="Arial" w:hAnsi="Arial" w:cs="Arial"/>
          <w:color w:val="383838"/>
        </w:rPr>
      </w:pPr>
      <w:r w:rsidRPr="00A97AC2">
        <w:rPr>
          <w:rStyle w:val="Strong"/>
          <w:rFonts w:ascii="Arial" w:hAnsi="Arial" w:cs="Arial"/>
          <w:color w:val="383838"/>
          <w:bdr w:val="none" w:sz="0" w:space="0" w:color="auto" w:frame="1"/>
        </w:rPr>
        <w:t>M</w:t>
      </w:r>
      <w:r w:rsidR="00A97AC2">
        <w:rPr>
          <w:rStyle w:val="Strong"/>
          <w:rFonts w:ascii="Arial" w:hAnsi="Arial" w:cs="Arial"/>
          <w:color w:val="383838"/>
          <w:bdr w:val="none" w:sz="0" w:space="0" w:color="auto" w:frame="1"/>
        </w:rPr>
        <w:t>utual respect and tolerance of those with different faiths and beliefs:</w:t>
      </w:r>
    </w:p>
    <w:p w14:paraId="62D12CEC" w14:textId="77777777" w:rsidR="00A97AC2" w:rsidRPr="00A97AC2" w:rsidRDefault="00EF3CA3" w:rsidP="00A97AC2">
      <w:pPr>
        <w:pStyle w:val="NormalWeb"/>
        <w:numPr>
          <w:ilvl w:val="0"/>
          <w:numId w:val="2"/>
        </w:numPr>
        <w:shd w:val="clear" w:color="auto" w:fill="FFFFFF"/>
        <w:spacing w:before="0" w:beforeAutospacing="0" w:after="0" w:afterAutospacing="0"/>
        <w:rPr>
          <w:rFonts w:ascii="Arial" w:hAnsi="Arial" w:cs="Arial"/>
          <w:color w:val="383838"/>
          <w:sz w:val="22"/>
          <w:szCs w:val="22"/>
          <w:bdr w:val="none" w:sz="0" w:space="0" w:color="auto" w:frame="1"/>
        </w:rPr>
      </w:pPr>
      <w:r w:rsidRPr="00A97AC2">
        <w:rPr>
          <w:rFonts w:ascii="Arial" w:hAnsi="Arial" w:cs="Arial"/>
          <w:color w:val="383838"/>
          <w:sz w:val="22"/>
          <w:szCs w:val="22"/>
          <w:bdr w:val="none" w:sz="0" w:space="0" w:color="auto" w:frame="1"/>
        </w:rPr>
        <w:t xml:space="preserve">Faith and Respect are the core </w:t>
      </w:r>
      <w:r w:rsidR="00F8667D" w:rsidRPr="00A97AC2">
        <w:rPr>
          <w:rFonts w:ascii="Arial" w:hAnsi="Arial" w:cs="Arial"/>
          <w:color w:val="383838"/>
          <w:sz w:val="22"/>
          <w:szCs w:val="22"/>
          <w:bdr w:val="none" w:sz="0" w:space="0" w:color="auto" w:frame="1"/>
        </w:rPr>
        <w:t>values of our</w:t>
      </w:r>
      <w:r w:rsidR="00D05845" w:rsidRPr="00A97AC2">
        <w:rPr>
          <w:rFonts w:ascii="Arial" w:hAnsi="Arial" w:cs="Arial"/>
          <w:color w:val="383838"/>
          <w:sz w:val="22"/>
          <w:szCs w:val="22"/>
          <w:bdr w:val="none" w:sz="0" w:space="0" w:color="auto" w:frame="1"/>
        </w:rPr>
        <w:t xml:space="preserve"> preschool</w:t>
      </w:r>
      <w:r w:rsidR="00F8667D" w:rsidRPr="00A97AC2">
        <w:rPr>
          <w:rFonts w:ascii="Arial" w:hAnsi="Arial" w:cs="Arial"/>
          <w:color w:val="383838"/>
          <w:sz w:val="22"/>
          <w:szCs w:val="22"/>
          <w:bdr w:val="none" w:sz="0" w:space="0" w:color="auto" w:frame="1"/>
        </w:rPr>
        <w:t>. The children at Kingfishers</w:t>
      </w:r>
      <w:r w:rsidRPr="00A97AC2">
        <w:rPr>
          <w:rFonts w:ascii="Arial" w:hAnsi="Arial" w:cs="Arial"/>
          <w:color w:val="383838"/>
          <w:sz w:val="22"/>
          <w:szCs w:val="22"/>
          <w:bdr w:val="none" w:sz="0" w:space="0" w:color="auto" w:frame="1"/>
        </w:rPr>
        <w:t xml:space="preserve"> know and understand that it is expected that respect is shown t</w:t>
      </w:r>
      <w:r w:rsidR="00F8667D" w:rsidRPr="00A97AC2">
        <w:rPr>
          <w:rFonts w:ascii="Arial" w:hAnsi="Arial" w:cs="Arial"/>
          <w:color w:val="383838"/>
          <w:sz w:val="22"/>
          <w:szCs w:val="22"/>
          <w:bdr w:val="none" w:sz="0" w:space="0" w:color="auto" w:frame="1"/>
        </w:rPr>
        <w:t xml:space="preserve">o everyone, adults and children and this is modelled at all times by staff, </w:t>
      </w:r>
    </w:p>
    <w:p w14:paraId="0DB53646" w14:textId="77777777" w:rsidR="00A97AC2" w:rsidRPr="00A97AC2" w:rsidRDefault="00F8667D" w:rsidP="00A97AC2">
      <w:pPr>
        <w:pStyle w:val="NormalWeb"/>
        <w:numPr>
          <w:ilvl w:val="0"/>
          <w:numId w:val="2"/>
        </w:numPr>
        <w:shd w:val="clear" w:color="auto" w:fill="FFFFFF"/>
        <w:spacing w:before="0" w:beforeAutospacing="0" w:after="0" w:afterAutospacing="0"/>
        <w:rPr>
          <w:rFonts w:ascii="Arial" w:hAnsi="Arial" w:cs="Arial"/>
          <w:color w:val="383838"/>
          <w:sz w:val="22"/>
          <w:szCs w:val="22"/>
          <w:bdr w:val="none" w:sz="0" w:space="0" w:color="auto" w:frame="1"/>
        </w:rPr>
      </w:pPr>
      <w:r w:rsidRPr="00A97AC2">
        <w:rPr>
          <w:rFonts w:ascii="Arial" w:hAnsi="Arial" w:cs="Arial"/>
          <w:color w:val="383838"/>
          <w:sz w:val="22"/>
          <w:szCs w:val="22"/>
          <w:bdr w:val="none" w:sz="0" w:space="0" w:color="auto" w:frame="1"/>
        </w:rPr>
        <w:t>Children</w:t>
      </w:r>
      <w:r w:rsidR="00EF3CA3" w:rsidRPr="00A97AC2">
        <w:rPr>
          <w:rFonts w:ascii="Arial" w:hAnsi="Arial" w:cs="Arial"/>
          <w:color w:val="383838"/>
          <w:sz w:val="22"/>
          <w:szCs w:val="22"/>
          <w:bdr w:val="none" w:sz="0" w:space="0" w:color="auto" w:frame="1"/>
        </w:rPr>
        <w:t xml:space="preserve"> are helped to acquire an understanding of, and respect for, their own and other cultures, faiths and ways of life.</w:t>
      </w:r>
      <w:r w:rsidR="00EF3CA3" w:rsidRPr="00A97AC2">
        <w:rPr>
          <w:rFonts w:ascii="Arial" w:hAnsi="Arial" w:cs="Arial"/>
          <w:color w:val="383838"/>
          <w:sz w:val="22"/>
          <w:szCs w:val="22"/>
        </w:rPr>
        <w:br/>
      </w:r>
      <w:r w:rsidRPr="00A97AC2">
        <w:rPr>
          <w:rFonts w:ascii="Arial" w:hAnsi="Arial" w:cs="Arial"/>
          <w:color w:val="383838"/>
          <w:sz w:val="22"/>
          <w:szCs w:val="22"/>
          <w:bdr w:val="none" w:sz="0" w:space="0" w:color="auto" w:frame="1"/>
        </w:rPr>
        <w:t>• Staff and children</w:t>
      </w:r>
      <w:r w:rsidR="00EF3CA3" w:rsidRPr="00A97AC2">
        <w:rPr>
          <w:rFonts w:ascii="Arial" w:hAnsi="Arial" w:cs="Arial"/>
          <w:color w:val="383838"/>
          <w:sz w:val="22"/>
          <w:szCs w:val="22"/>
          <w:bdr w:val="none" w:sz="0" w:space="0" w:color="auto" w:frame="1"/>
        </w:rPr>
        <w:t xml:space="preserve"> are encouraged to challenge prejudicial or discriminatory behaviour</w:t>
      </w:r>
      <w:r w:rsidRPr="00A97AC2">
        <w:rPr>
          <w:rFonts w:ascii="Arial" w:hAnsi="Arial" w:cs="Arial"/>
          <w:color w:val="383838"/>
          <w:sz w:val="22"/>
          <w:szCs w:val="22"/>
          <w:bdr w:val="none" w:sz="0" w:space="0" w:color="auto" w:frame="1"/>
        </w:rPr>
        <w:t xml:space="preserve"> in a way they are able to understand</w:t>
      </w:r>
      <w:r w:rsidR="00EF3CA3" w:rsidRPr="00A97AC2">
        <w:rPr>
          <w:rFonts w:ascii="Arial" w:hAnsi="Arial" w:cs="Arial"/>
          <w:color w:val="383838"/>
          <w:sz w:val="22"/>
          <w:szCs w:val="22"/>
          <w:bdr w:val="none" w:sz="0" w:space="0" w:color="auto" w:frame="1"/>
        </w:rPr>
        <w:t>.</w:t>
      </w:r>
    </w:p>
    <w:p w14:paraId="7BEFDB6A" w14:textId="77777777" w:rsidR="00EF3CA3" w:rsidRPr="00A97AC2" w:rsidRDefault="00EF3CA3" w:rsidP="00A97AC2">
      <w:pPr>
        <w:pStyle w:val="NormalWeb"/>
        <w:numPr>
          <w:ilvl w:val="0"/>
          <w:numId w:val="2"/>
        </w:numPr>
        <w:shd w:val="clear" w:color="auto" w:fill="FFFFFF"/>
        <w:spacing w:before="0" w:beforeAutospacing="0" w:after="0" w:afterAutospacing="0"/>
        <w:rPr>
          <w:rFonts w:ascii="Arial" w:hAnsi="Arial" w:cs="Arial"/>
          <w:color w:val="383838"/>
          <w:sz w:val="22"/>
          <w:szCs w:val="22"/>
          <w:bdr w:val="none" w:sz="0" w:space="0" w:color="auto" w:frame="1"/>
        </w:rPr>
      </w:pPr>
      <w:r w:rsidRPr="00A97AC2">
        <w:rPr>
          <w:rFonts w:ascii="Arial" w:hAnsi="Arial" w:cs="Arial"/>
          <w:color w:val="000000"/>
          <w:sz w:val="22"/>
          <w:szCs w:val="22"/>
          <w:bdr w:val="none" w:sz="0" w:space="0" w:color="auto" w:frame="1"/>
        </w:rPr>
        <w:t xml:space="preserve">We offer a culturally rich and diverse curriculum in which all major religions are studied and respected and global dimension work embedded in many </w:t>
      </w:r>
      <w:r w:rsidR="00F8667D" w:rsidRPr="00A97AC2">
        <w:rPr>
          <w:rFonts w:ascii="Arial" w:hAnsi="Arial" w:cs="Arial"/>
          <w:color w:val="000000"/>
          <w:sz w:val="22"/>
          <w:szCs w:val="22"/>
          <w:bdr w:val="none" w:sz="0" w:space="0" w:color="auto" w:frame="1"/>
        </w:rPr>
        <w:t xml:space="preserve">themes and everyday play based learning. </w:t>
      </w:r>
    </w:p>
    <w:p w14:paraId="3BC1765B" w14:textId="77777777" w:rsidR="00EF3CA3" w:rsidRDefault="00EF3CA3"/>
    <w:p w14:paraId="07E65CD9" w14:textId="77777777" w:rsidR="00A97AC2" w:rsidRDefault="00A97AC2"/>
    <w:p w14:paraId="2B84B7DE" w14:textId="77777777" w:rsidR="00A97AC2" w:rsidRPr="00367274" w:rsidRDefault="00A97AC2">
      <w:pPr>
        <w:rPr>
          <w:bCs/>
        </w:rPr>
      </w:pPr>
      <w:r w:rsidRPr="00367274">
        <w:rPr>
          <w:bCs/>
        </w:rPr>
        <w:t>July 2019</w:t>
      </w:r>
    </w:p>
    <w:p w14:paraId="1D8E7A9F" w14:textId="77777777" w:rsidR="00A97AC2" w:rsidRPr="00367274" w:rsidRDefault="00A97AC2">
      <w:pPr>
        <w:rPr>
          <w:bCs/>
        </w:rPr>
      </w:pPr>
      <w:r w:rsidRPr="00367274">
        <w:rPr>
          <w:bCs/>
        </w:rPr>
        <w:t>Reviewed March 2020</w:t>
      </w:r>
    </w:p>
    <w:p w14:paraId="7E02D75C" w14:textId="77777777" w:rsidR="00D52705" w:rsidRPr="00367274" w:rsidRDefault="00D52705">
      <w:pPr>
        <w:rPr>
          <w:bCs/>
        </w:rPr>
      </w:pPr>
      <w:r w:rsidRPr="00367274">
        <w:rPr>
          <w:bCs/>
        </w:rPr>
        <w:t>Reviewed March 2021</w:t>
      </w:r>
    </w:p>
    <w:p w14:paraId="4E0CEE11" w14:textId="77777777" w:rsidR="00D52705" w:rsidRPr="00367274" w:rsidRDefault="00D52705">
      <w:pPr>
        <w:rPr>
          <w:bCs/>
        </w:rPr>
      </w:pPr>
      <w:r w:rsidRPr="00367274">
        <w:rPr>
          <w:bCs/>
        </w:rPr>
        <w:t>Reviewed January 2022</w:t>
      </w:r>
    </w:p>
    <w:p w14:paraId="12D78EF3" w14:textId="77777777" w:rsidR="00A62257" w:rsidRPr="00367274" w:rsidRDefault="00A62257" w:rsidP="00A62257">
      <w:pPr>
        <w:pStyle w:val="ListParagraph"/>
        <w:spacing w:line="360" w:lineRule="auto"/>
        <w:ind w:left="0"/>
        <w:rPr>
          <w:rFonts w:cstheme="minorHAnsi"/>
        </w:rPr>
      </w:pPr>
      <w:r w:rsidRPr="00367274">
        <w:rPr>
          <w:rFonts w:cstheme="minorHAnsi"/>
        </w:rPr>
        <w:t>Reviewed July 2023</w:t>
      </w:r>
    </w:p>
    <w:p w14:paraId="7FFC7313" w14:textId="77777777" w:rsidR="00A62257" w:rsidRPr="00A97AC2" w:rsidRDefault="00A62257">
      <w:pPr>
        <w:rPr>
          <w:b/>
        </w:rPr>
      </w:pPr>
    </w:p>
    <w:sectPr w:rsidR="00A62257" w:rsidRPr="00A97A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130D"/>
    <w:multiLevelType w:val="hybridMultilevel"/>
    <w:tmpl w:val="1562B7CA"/>
    <w:lvl w:ilvl="0" w:tplc="A378CA50">
      <w:start w:val="1"/>
      <w:numFmt w:val="bullet"/>
      <w:lvlText w:val=""/>
      <w:lvlJc w:val="left"/>
      <w:pPr>
        <w:ind w:left="1440" w:hanging="360"/>
      </w:pPr>
      <w:rPr>
        <w:rFonts w:ascii="Wingdings" w:hAnsi="Wingdings" w:hint="default"/>
        <w:color w:val="92D05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3A8665B"/>
    <w:multiLevelType w:val="hybridMultilevel"/>
    <w:tmpl w:val="029C897E"/>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BD1580"/>
    <w:multiLevelType w:val="hybridMultilevel"/>
    <w:tmpl w:val="2872FA84"/>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0A76F7"/>
    <w:multiLevelType w:val="hybridMultilevel"/>
    <w:tmpl w:val="86946A14"/>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E43844"/>
    <w:multiLevelType w:val="hybridMultilevel"/>
    <w:tmpl w:val="83A84388"/>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006126"/>
    <w:multiLevelType w:val="hybridMultilevel"/>
    <w:tmpl w:val="8864EE60"/>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DD54C9"/>
    <w:multiLevelType w:val="hybridMultilevel"/>
    <w:tmpl w:val="ED9075E4"/>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3401383">
    <w:abstractNumId w:val="6"/>
  </w:num>
  <w:num w:numId="2" w16cid:durableId="1524319586">
    <w:abstractNumId w:val="0"/>
  </w:num>
  <w:num w:numId="3" w16cid:durableId="1268777692">
    <w:abstractNumId w:val="5"/>
  </w:num>
  <w:num w:numId="4" w16cid:durableId="112478306">
    <w:abstractNumId w:val="1"/>
  </w:num>
  <w:num w:numId="5" w16cid:durableId="567107204">
    <w:abstractNumId w:val="3"/>
  </w:num>
  <w:num w:numId="6" w16cid:durableId="723529832">
    <w:abstractNumId w:val="2"/>
  </w:num>
  <w:num w:numId="7" w16cid:durableId="1267494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CA3"/>
    <w:rsid w:val="00367274"/>
    <w:rsid w:val="006C50F4"/>
    <w:rsid w:val="009E23CC"/>
    <w:rsid w:val="00A62257"/>
    <w:rsid w:val="00A81F89"/>
    <w:rsid w:val="00A97AC2"/>
    <w:rsid w:val="00D05845"/>
    <w:rsid w:val="00D52705"/>
    <w:rsid w:val="00EF3CA3"/>
    <w:rsid w:val="00F8667D"/>
    <w:rsid w:val="00F90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92C98"/>
  <w15:chartTrackingRefBased/>
  <w15:docId w15:val="{FA070590-A9C2-44F9-AAF6-382D3E014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3C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EF3C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CA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EF3CA3"/>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EF3C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3CA3"/>
    <w:rPr>
      <w:b/>
      <w:bCs/>
    </w:rPr>
  </w:style>
  <w:style w:type="paragraph" w:styleId="ListParagraph">
    <w:name w:val="List Paragraph"/>
    <w:basedOn w:val="Normal"/>
    <w:uiPriority w:val="34"/>
    <w:qFormat/>
    <w:rsid w:val="00A97A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66743">
      <w:bodyDiv w:val="1"/>
      <w:marLeft w:val="0"/>
      <w:marRight w:val="0"/>
      <w:marTop w:val="0"/>
      <w:marBottom w:val="0"/>
      <w:divBdr>
        <w:top w:val="none" w:sz="0" w:space="0" w:color="auto"/>
        <w:left w:val="none" w:sz="0" w:space="0" w:color="auto"/>
        <w:bottom w:val="none" w:sz="0" w:space="0" w:color="auto"/>
        <w:right w:val="none" w:sz="0" w:space="0" w:color="auto"/>
      </w:divBdr>
      <w:divsChild>
        <w:div w:id="253898458">
          <w:marLeft w:val="0"/>
          <w:marRight w:val="0"/>
          <w:marTop w:val="0"/>
          <w:marBottom w:val="0"/>
          <w:divBdr>
            <w:top w:val="none" w:sz="0" w:space="0" w:color="auto"/>
            <w:left w:val="none" w:sz="0" w:space="0" w:color="auto"/>
            <w:bottom w:val="none" w:sz="0" w:space="0" w:color="auto"/>
            <w:right w:val="none" w:sz="0" w:space="0" w:color="auto"/>
          </w:divBdr>
        </w:div>
      </w:divsChild>
    </w:div>
    <w:div w:id="579993942">
      <w:bodyDiv w:val="1"/>
      <w:marLeft w:val="0"/>
      <w:marRight w:val="0"/>
      <w:marTop w:val="0"/>
      <w:marBottom w:val="0"/>
      <w:divBdr>
        <w:top w:val="none" w:sz="0" w:space="0" w:color="auto"/>
        <w:left w:val="none" w:sz="0" w:space="0" w:color="auto"/>
        <w:bottom w:val="none" w:sz="0" w:space="0" w:color="auto"/>
        <w:right w:val="none" w:sz="0" w:space="0" w:color="auto"/>
      </w:divBdr>
      <w:divsChild>
        <w:div w:id="738868874">
          <w:marLeft w:val="0"/>
          <w:marRight w:val="0"/>
          <w:marTop w:val="0"/>
          <w:marBottom w:val="0"/>
          <w:divBdr>
            <w:top w:val="none" w:sz="0" w:space="0" w:color="auto"/>
            <w:left w:val="none" w:sz="0" w:space="0" w:color="auto"/>
            <w:bottom w:val="none" w:sz="0" w:space="0" w:color="auto"/>
            <w:right w:val="none" w:sz="0" w:space="0" w:color="auto"/>
          </w:divBdr>
        </w:div>
        <w:div w:id="1249925950">
          <w:marLeft w:val="0"/>
          <w:marRight w:val="0"/>
          <w:marTop w:val="0"/>
          <w:marBottom w:val="0"/>
          <w:divBdr>
            <w:top w:val="none" w:sz="0" w:space="0" w:color="auto"/>
            <w:left w:val="none" w:sz="0" w:space="0" w:color="auto"/>
            <w:bottom w:val="none" w:sz="0" w:space="0" w:color="auto"/>
            <w:right w:val="none" w:sz="0" w:space="0" w:color="auto"/>
          </w:divBdr>
        </w:div>
        <w:div w:id="8147616">
          <w:marLeft w:val="0"/>
          <w:marRight w:val="0"/>
          <w:marTop w:val="0"/>
          <w:marBottom w:val="0"/>
          <w:divBdr>
            <w:top w:val="none" w:sz="0" w:space="0" w:color="auto"/>
            <w:left w:val="none" w:sz="0" w:space="0" w:color="auto"/>
            <w:bottom w:val="none" w:sz="0" w:space="0" w:color="auto"/>
            <w:right w:val="none" w:sz="0" w:space="0" w:color="auto"/>
          </w:divBdr>
        </w:div>
        <w:div w:id="1998729238">
          <w:marLeft w:val="0"/>
          <w:marRight w:val="0"/>
          <w:marTop w:val="0"/>
          <w:marBottom w:val="0"/>
          <w:divBdr>
            <w:top w:val="none" w:sz="0" w:space="0" w:color="auto"/>
            <w:left w:val="none" w:sz="0" w:space="0" w:color="auto"/>
            <w:bottom w:val="none" w:sz="0" w:space="0" w:color="auto"/>
            <w:right w:val="none" w:sz="0" w:space="0" w:color="auto"/>
          </w:divBdr>
        </w:div>
        <w:div w:id="1491360849">
          <w:marLeft w:val="0"/>
          <w:marRight w:val="0"/>
          <w:marTop w:val="0"/>
          <w:marBottom w:val="0"/>
          <w:divBdr>
            <w:top w:val="none" w:sz="0" w:space="0" w:color="auto"/>
            <w:left w:val="none" w:sz="0" w:space="0" w:color="auto"/>
            <w:bottom w:val="none" w:sz="0" w:space="0" w:color="auto"/>
            <w:right w:val="none" w:sz="0" w:space="0" w:color="auto"/>
          </w:divBdr>
        </w:div>
        <w:div w:id="614599378">
          <w:marLeft w:val="0"/>
          <w:marRight w:val="0"/>
          <w:marTop w:val="0"/>
          <w:marBottom w:val="0"/>
          <w:divBdr>
            <w:top w:val="none" w:sz="0" w:space="0" w:color="auto"/>
            <w:left w:val="none" w:sz="0" w:space="0" w:color="auto"/>
            <w:bottom w:val="none" w:sz="0" w:space="0" w:color="auto"/>
            <w:right w:val="none" w:sz="0" w:space="0" w:color="auto"/>
          </w:divBdr>
        </w:div>
      </w:divsChild>
    </w:div>
    <w:div w:id="1074207109">
      <w:bodyDiv w:val="1"/>
      <w:marLeft w:val="0"/>
      <w:marRight w:val="0"/>
      <w:marTop w:val="0"/>
      <w:marBottom w:val="0"/>
      <w:divBdr>
        <w:top w:val="none" w:sz="0" w:space="0" w:color="auto"/>
        <w:left w:val="none" w:sz="0" w:space="0" w:color="auto"/>
        <w:bottom w:val="none" w:sz="0" w:space="0" w:color="auto"/>
        <w:right w:val="none" w:sz="0" w:space="0" w:color="auto"/>
      </w:divBdr>
      <w:divsChild>
        <w:div w:id="1517648871">
          <w:marLeft w:val="0"/>
          <w:marRight w:val="0"/>
          <w:marTop w:val="0"/>
          <w:marBottom w:val="0"/>
          <w:divBdr>
            <w:top w:val="none" w:sz="0" w:space="0" w:color="auto"/>
            <w:left w:val="none" w:sz="0" w:space="0" w:color="auto"/>
            <w:bottom w:val="none" w:sz="0" w:space="0" w:color="auto"/>
            <w:right w:val="none" w:sz="0" w:space="0" w:color="auto"/>
          </w:divBdr>
        </w:div>
        <w:div w:id="165555705">
          <w:marLeft w:val="0"/>
          <w:marRight w:val="0"/>
          <w:marTop w:val="0"/>
          <w:marBottom w:val="0"/>
          <w:divBdr>
            <w:top w:val="none" w:sz="0" w:space="0" w:color="auto"/>
            <w:left w:val="none" w:sz="0" w:space="0" w:color="auto"/>
            <w:bottom w:val="none" w:sz="0" w:space="0" w:color="auto"/>
            <w:right w:val="none" w:sz="0" w:space="0" w:color="auto"/>
          </w:divBdr>
        </w:div>
      </w:divsChild>
    </w:div>
    <w:div w:id="1083993317">
      <w:bodyDiv w:val="1"/>
      <w:marLeft w:val="0"/>
      <w:marRight w:val="0"/>
      <w:marTop w:val="0"/>
      <w:marBottom w:val="0"/>
      <w:divBdr>
        <w:top w:val="none" w:sz="0" w:space="0" w:color="auto"/>
        <w:left w:val="none" w:sz="0" w:space="0" w:color="auto"/>
        <w:bottom w:val="none" w:sz="0" w:space="0" w:color="auto"/>
        <w:right w:val="none" w:sz="0" w:space="0" w:color="auto"/>
      </w:divBdr>
    </w:div>
    <w:div w:id="1734112837">
      <w:bodyDiv w:val="1"/>
      <w:marLeft w:val="0"/>
      <w:marRight w:val="0"/>
      <w:marTop w:val="0"/>
      <w:marBottom w:val="0"/>
      <w:divBdr>
        <w:top w:val="none" w:sz="0" w:space="0" w:color="auto"/>
        <w:left w:val="none" w:sz="0" w:space="0" w:color="auto"/>
        <w:bottom w:val="none" w:sz="0" w:space="0" w:color="auto"/>
        <w:right w:val="none" w:sz="0" w:space="0" w:color="auto"/>
      </w:divBdr>
    </w:div>
    <w:div w:id="1783376839">
      <w:bodyDiv w:val="1"/>
      <w:marLeft w:val="0"/>
      <w:marRight w:val="0"/>
      <w:marTop w:val="0"/>
      <w:marBottom w:val="0"/>
      <w:divBdr>
        <w:top w:val="none" w:sz="0" w:space="0" w:color="auto"/>
        <w:left w:val="none" w:sz="0" w:space="0" w:color="auto"/>
        <w:bottom w:val="none" w:sz="0" w:space="0" w:color="auto"/>
        <w:right w:val="none" w:sz="0" w:space="0" w:color="auto"/>
      </w:divBdr>
      <w:divsChild>
        <w:div w:id="432868215">
          <w:marLeft w:val="0"/>
          <w:marRight w:val="0"/>
          <w:marTop w:val="0"/>
          <w:marBottom w:val="0"/>
          <w:divBdr>
            <w:top w:val="none" w:sz="0" w:space="0" w:color="auto"/>
            <w:left w:val="none" w:sz="0" w:space="0" w:color="auto"/>
            <w:bottom w:val="none" w:sz="0" w:space="0" w:color="auto"/>
            <w:right w:val="none" w:sz="0" w:space="0" w:color="auto"/>
          </w:divBdr>
        </w:div>
        <w:div w:id="1918663771">
          <w:marLeft w:val="0"/>
          <w:marRight w:val="0"/>
          <w:marTop w:val="0"/>
          <w:marBottom w:val="0"/>
          <w:divBdr>
            <w:top w:val="none" w:sz="0" w:space="0" w:color="auto"/>
            <w:left w:val="none" w:sz="0" w:space="0" w:color="auto"/>
            <w:bottom w:val="none" w:sz="0" w:space="0" w:color="auto"/>
            <w:right w:val="none" w:sz="0" w:space="0" w:color="auto"/>
          </w:divBdr>
        </w:div>
      </w:divsChild>
    </w:div>
    <w:div w:id="1877546687">
      <w:bodyDiv w:val="1"/>
      <w:marLeft w:val="0"/>
      <w:marRight w:val="0"/>
      <w:marTop w:val="0"/>
      <w:marBottom w:val="0"/>
      <w:divBdr>
        <w:top w:val="none" w:sz="0" w:space="0" w:color="auto"/>
        <w:left w:val="none" w:sz="0" w:space="0" w:color="auto"/>
        <w:bottom w:val="none" w:sz="0" w:space="0" w:color="auto"/>
        <w:right w:val="none" w:sz="0" w:space="0" w:color="auto"/>
      </w:divBdr>
      <w:divsChild>
        <w:div w:id="1647859499">
          <w:marLeft w:val="0"/>
          <w:marRight w:val="0"/>
          <w:marTop w:val="0"/>
          <w:marBottom w:val="0"/>
          <w:divBdr>
            <w:top w:val="none" w:sz="0" w:space="0" w:color="auto"/>
            <w:left w:val="none" w:sz="0" w:space="0" w:color="auto"/>
            <w:bottom w:val="none" w:sz="0" w:space="0" w:color="auto"/>
            <w:right w:val="none" w:sz="0" w:space="0" w:color="auto"/>
          </w:divBdr>
          <w:divsChild>
            <w:div w:id="1901550447">
              <w:marLeft w:val="0"/>
              <w:marRight w:val="0"/>
              <w:marTop w:val="0"/>
              <w:marBottom w:val="0"/>
              <w:divBdr>
                <w:top w:val="none" w:sz="0" w:space="0" w:color="auto"/>
                <w:left w:val="none" w:sz="0" w:space="0" w:color="auto"/>
                <w:bottom w:val="none" w:sz="0" w:space="0" w:color="auto"/>
                <w:right w:val="none" w:sz="0" w:space="0" w:color="auto"/>
              </w:divBdr>
              <w:divsChild>
                <w:div w:id="353268944">
                  <w:marLeft w:val="0"/>
                  <w:marRight w:val="0"/>
                  <w:marTop w:val="0"/>
                  <w:marBottom w:val="0"/>
                  <w:divBdr>
                    <w:top w:val="none" w:sz="0" w:space="0" w:color="auto"/>
                    <w:left w:val="none" w:sz="0" w:space="0" w:color="auto"/>
                    <w:bottom w:val="none" w:sz="0" w:space="0" w:color="auto"/>
                    <w:right w:val="none" w:sz="0" w:space="0" w:color="auto"/>
                  </w:divBdr>
                  <w:divsChild>
                    <w:div w:id="482238628">
                      <w:marLeft w:val="0"/>
                      <w:marRight w:val="0"/>
                      <w:marTop w:val="0"/>
                      <w:marBottom w:val="0"/>
                      <w:divBdr>
                        <w:top w:val="none" w:sz="0" w:space="0" w:color="auto"/>
                        <w:left w:val="none" w:sz="0" w:space="0" w:color="auto"/>
                        <w:bottom w:val="none" w:sz="0" w:space="0" w:color="auto"/>
                        <w:right w:val="none" w:sz="0" w:space="0" w:color="auto"/>
                      </w:divBdr>
                      <w:divsChild>
                        <w:div w:id="1926650060">
                          <w:marLeft w:val="75"/>
                          <w:marRight w:val="75"/>
                          <w:marTop w:val="75"/>
                          <w:marBottom w:val="75"/>
                          <w:divBdr>
                            <w:top w:val="none" w:sz="0" w:space="0" w:color="auto"/>
                            <w:left w:val="none" w:sz="0" w:space="0" w:color="auto"/>
                            <w:bottom w:val="none" w:sz="0" w:space="0" w:color="auto"/>
                            <w:right w:val="none" w:sz="0" w:space="0" w:color="auto"/>
                          </w:divBdr>
                          <w:divsChild>
                            <w:div w:id="350298297">
                              <w:marLeft w:val="75"/>
                              <w:marRight w:val="75"/>
                              <w:marTop w:val="0"/>
                              <w:marBottom w:val="75"/>
                              <w:divBdr>
                                <w:top w:val="none" w:sz="0" w:space="0" w:color="auto"/>
                                <w:left w:val="none" w:sz="0" w:space="0" w:color="auto"/>
                                <w:bottom w:val="none" w:sz="0" w:space="0" w:color="auto"/>
                                <w:right w:val="none" w:sz="0" w:space="0" w:color="auto"/>
                              </w:divBdr>
                              <w:divsChild>
                                <w:div w:id="683358533">
                                  <w:marLeft w:val="0"/>
                                  <w:marRight w:val="0"/>
                                  <w:marTop w:val="0"/>
                                  <w:marBottom w:val="0"/>
                                  <w:divBdr>
                                    <w:top w:val="none" w:sz="0" w:space="0" w:color="auto"/>
                                    <w:left w:val="none" w:sz="0" w:space="0" w:color="auto"/>
                                    <w:bottom w:val="none" w:sz="0" w:space="0" w:color="auto"/>
                                    <w:right w:val="none" w:sz="0" w:space="0" w:color="auto"/>
                                  </w:divBdr>
                                  <w:divsChild>
                                    <w:div w:id="15469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778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khall</dc:creator>
  <cp:keywords/>
  <dc:description/>
  <cp:lastModifiedBy>Kelly Hall</cp:lastModifiedBy>
  <cp:revision>5</cp:revision>
  <dcterms:created xsi:type="dcterms:W3CDTF">2022-10-06T19:36:00Z</dcterms:created>
  <dcterms:modified xsi:type="dcterms:W3CDTF">2023-07-20T18:23:00Z</dcterms:modified>
</cp:coreProperties>
</file>