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CEA09" w14:textId="77777777" w:rsidR="00AB73DA" w:rsidRPr="002A3089" w:rsidRDefault="00AB73DA" w:rsidP="002A3089">
      <w:pPr>
        <w:autoSpaceDE w:val="0"/>
        <w:autoSpaceDN w:val="0"/>
        <w:adjustRightInd w:val="0"/>
        <w:spacing w:after="0" w:line="240" w:lineRule="auto"/>
        <w:rPr>
          <w:rFonts w:ascii="Arial" w:hAnsi="Arial" w:cs="Arial"/>
          <w:b/>
          <w:bCs/>
          <w:sz w:val="24"/>
          <w:szCs w:val="24"/>
        </w:rPr>
      </w:pPr>
      <w:proofErr w:type="spellStart"/>
      <w:r w:rsidRPr="002A3089">
        <w:rPr>
          <w:rFonts w:ascii="Arial" w:hAnsi="Arial" w:cs="Arial"/>
          <w:b/>
          <w:bCs/>
          <w:sz w:val="24"/>
          <w:szCs w:val="24"/>
        </w:rPr>
        <w:t>Mursley</w:t>
      </w:r>
      <w:proofErr w:type="spellEnd"/>
      <w:r w:rsidRPr="002A3089">
        <w:rPr>
          <w:rFonts w:ascii="Arial" w:hAnsi="Arial" w:cs="Arial"/>
          <w:b/>
          <w:bCs/>
          <w:sz w:val="24"/>
          <w:szCs w:val="24"/>
        </w:rPr>
        <w:t xml:space="preserve"> Kingfishers Preschool</w:t>
      </w:r>
      <w:r w:rsidR="002A3089" w:rsidRPr="002A3089">
        <w:rPr>
          <w:rFonts w:ascii="Arial" w:hAnsi="Arial" w:cs="Arial"/>
          <w:b/>
          <w:bCs/>
          <w:sz w:val="24"/>
          <w:szCs w:val="24"/>
        </w:rPr>
        <w:t xml:space="preserve"> </w:t>
      </w:r>
      <w:r w:rsidRPr="002A3089">
        <w:rPr>
          <w:rFonts w:ascii="Arial" w:hAnsi="Arial" w:cs="Arial"/>
          <w:b/>
          <w:bCs/>
          <w:sz w:val="24"/>
          <w:szCs w:val="24"/>
        </w:rPr>
        <w:t>Settling in Policy</w:t>
      </w:r>
    </w:p>
    <w:p w14:paraId="415B3F00" w14:textId="77777777" w:rsidR="002A3089" w:rsidRPr="002A3089" w:rsidRDefault="002A3089">
      <w:pPr>
        <w:rPr>
          <w:rFonts w:ascii="Arial" w:hAnsi="Arial" w:cs="Arial"/>
          <w:b/>
          <w:sz w:val="24"/>
          <w:szCs w:val="24"/>
        </w:rPr>
      </w:pPr>
    </w:p>
    <w:p w14:paraId="648CB3C5" w14:textId="77777777" w:rsidR="00AB73DA" w:rsidRPr="002A3089" w:rsidRDefault="00AB73DA">
      <w:pPr>
        <w:rPr>
          <w:rFonts w:ascii="Arial" w:hAnsi="Arial" w:cs="Arial"/>
          <w:b/>
          <w:sz w:val="24"/>
          <w:szCs w:val="24"/>
        </w:rPr>
      </w:pPr>
      <w:r w:rsidRPr="002A3089">
        <w:rPr>
          <w:rFonts w:ascii="Arial" w:hAnsi="Arial" w:cs="Arial"/>
          <w:b/>
          <w:sz w:val="24"/>
          <w:szCs w:val="24"/>
        </w:rPr>
        <w:t>Aims</w:t>
      </w:r>
    </w:p>
    <w:p w14:paraId="04D9856E" w14:textId="77777777" w:rsidR="00AB73DA" w:rsidRPr="00DC3881" w:rsidRDefault="00AB73DA" w:rsidP="002A3089">
      <w:pPr>
        <w:pStyle w:val="ListParagraph"/>
        <w:numPr>
          <w:ilvl w:val="0"/>
          <w:numId w:val="4"/>
        </w:numPr>
        <w:rPr>
          <w:rFonts w:ascii="Arial" w:hAnsi="Arial" w:cs="Arial"/>
        </w:rPr>
      </w:pPr>
      <w:r w:rsidRPr="00DC3881">
        <w:rPr>
          <w:rFonts w:ascii="Arial" w:hAnsi="Arial" w:cs="Arial"/>
        </w:rPr>
        <w:t>For children to feel secure, confident and happy</w:t>
      </w:r>
      <w:r w:rsidR="00DC3881" w:rsidRPr="00DC3881">
        <w:rPr>
          <w:rFonts w:ascii="Arial" w:hAnsi="Arial" w:cs="Arial"/>
        </w:rPr>
        <w:t xml:space="preserve"> whilst at preschool in order for them to make the most of all </w:t>
      </w:r>
      <w:r w:rsidRPr="00DC3881">
        <w:rPr>
          <w:rFonts w:ascii="Arial" w:hAnsi="Arial" w:cs="Arial"/>
        </w:rPr>
        <w:t>opportunities</w:t>
      </w:r>
      <w:r w:rsidR="00DC3881" w:rsidRPr="00DC3881">
        <w:rPr>
          <w:rFonts w:ascii="Arial" w:hAnsi="Arial" w:cs="Arial"/>
        </w:rPr>
        <w:t xml:space="preserve"> available to them</w:t>
      </w:r>
      <w:r w:rsidRPr="00DC3881">
        <w:rPr>
          <w:rFonts w:ascii="Arial" w:hAnsi="Arial" w:cs="Arial"/>
        </w:rPr>
        <w:t>.</w:t>
      </w:r>
    </w:p>
    <w:p w14:paraId="27E07FEA" w14:textId="77777777" w:rsidR="00DC3881" w:rsidRPr="00DC3881" w:rsidRDefault="00AB73DA" w:rsidP="002A3089">
      <w:pPr>
        <w:pStyle w:val="ListParagraph"/>
        <w:numPr>
          <w:ilvl w:val="0"/>
          <w:numId w:val="4"/>
        </w:numPr>
        <w:rPr>
          <w:rFonts w:ascii="Arial" w:hAnsi="Arial" w:cs="Arial"/>
        </w:rPr>
      </w:pPr>
      <w:r w:rsidRPr="00DC3881">
        <w:rPr>
          <w:rFonts w:ascii="Arial" w:hAnsi="Arial" w:cs="Arial"/>
        </w:rPr>
        <w:t>To ensure families fee</w:t>
      </w:r>
      <w:r w:rsidR="00DC3881" w:rsidRPr="00DC3881">
        <w:rPr>
          <w:rFonts w:ascii="Arial" w:hAnsi="Arial" w:cs="Arial"/>
        </w:rPr>
        <w:t xml:space="preserve">l welcomed, valued and confident during their </w:t>
      </w:r>
      <w:r w:rsidR="00293519" w:rsidRPr="00DC3881">
        <w:rPr>
          <w:rFonts w:ascii="Arial" w:hAnsi="Arial" w:cs="Arial"/>
        </w:rPr>
        <w:t>child’s</w:t>
      </w:r>
      <w:r w:rsidR="00DC3881" w:rsidRPr="00DC3881">
        <w:rPr>
          <w:rFonts w:ascii="Arial" w:hAnsi="Arial" w:cs="Arial"/>
        </w:rPr>
        <w:t xml:space="preserve"> settling in period and beyond.</w:t>
      </w:r>
    </w:p>
    <w:p w14:paraId="6A97FB43" w14:textId="77777777" w:rsidR="00AB73DA" w:rsidRPr="00DC3881" w:rsidRDefault="00DC3881" w:rsidP="002A3089">
      <w:pPr>
        <w:pStyle w:val="ListParagraph"/>
        <w:numPr>
          <w:ilvl w:val="0"/>
          <w:numId w:val="4"/>
        </w:numPr>
        <w:rPr>
          <w:rFonts w:ascii="Arial" w:hAnsi="Arial" w:cs="Arial"/>
        </w:rPr>
      </w:pPr>
      <w:r w:rsidRPr="00DC3881">
        <w:rPr>
          <w:rFonts w:ascii="Arial" w:hAnsi="Arial" w:cs="Arial"/>
        </w:rPr>
        <w:t xml:space="preserve">To establish, maintain </w:t>
      </w:r>
      <w:r w:rsidR="00AB73DA" w:rsidRPr="00DC3881">
        <w:rPr>
          <w:rFonts w:ascii="Arial" w:hAnsi="Arial" w:cs="Arial"/>
        </w:rPr>
        <w:t xml:space="preserve">and strengthen links between home and </w:t>
      </w:r>
      <w:r w:rsidR="00293519" w:rsidRPr="00DC3881">
        <w:rPr>
          <w:rFonts w:ascii="Arial" w:hAnsi="Arial" w:cs="Arial"/>
        </w:rPr>
        <w:t>Pre-school</w:t>
      </w:r>
      <w:r w:rsidR="00AB73DA" w:rsidRPr="00DC3881">
        <w:rPr>
          <w:rFonts w:ascii="Arial" w:hAnsi="Arial" w:cs="Arial"/>
        </w:rPr>
        <w:t>.</w:t>
      </w:r>
    </w:p>
    <w:p w14:paraId="638F2F93" w14:textId="77777777" w:rsidR="00AB73DA" w:rsidRPr="002A3089" w:rsidRDefault="00AB73DA">
      <w:pPr>
        <w:rPr>
          <w:rFonts w:ascii="Arial" w:hAnsi="Arial" w:cs="Arial"/>
          <w:b/>
          <w:sz w:val="24"/>
          <w:szCs w:val="24"/>
        </w:rPr>
      </w:pPr>
      <w:r w:rsidRPr="002A3089">
        <w:rPr>
          <w:rFonts w:ascii="Arial" w:hAnsi="Arial" w:cs="Arial"/>
          <w:b/>
          <w:sz w:val="24"/>
          <w:szCs w:val="24"/>
        </w:rPr>
        <w:t>Procedures</w:t>
      </w:r>
    </w:p>
    <w:p w14:paraId="07210C5F" w14:textId="77777777" w:rsidR="00AB73DA" w:rsidRDefault="00AB73DA" w:rsidP="00947D75">
      <w:pPr>
        <w:numPr>
          <w:ilvl w:val="0"/>
          <w:numId w:val="1"/>
        </w:numPr>
        <w:rPr>
          <w:rFonts w:ascii="Arial" w:hAnsi="Arial" w:cs="Arial"/>
        </w:rPr>
      </w:pPr>
      <w:r w:rsidRPr="00947D75">
        <w:rPr>
          <w:rFonts w:ascii="Arial" w:hAnsi="Arial" w:cs="Arial"/>
        </w:rPr>
        <w:t>Parents and child are invited to visit Kingfishers</w:t>
      </w:r>
      <w:r>
        <w:rPr>
          <w:rFonts w:ascii="Arial" w:hAnsi="Arial" w:cs="Arial"/>
        </w:rPr>
        <w:t xml:space="preserve"> to talk with the leader and staff and view the setting. This is an opportunity to discuss personal and medical details and any concerns the family may have. They are encouraged to make as many visits as they would like.</w:t>
      </w:r>
    </w:p>
    <w:p w14:paraId="19E4568E" w14:textId="77777777" w:rsidR="00AB73DA" w:rsidRDefault="00AB73DA" w:rsidP="00947D75">
      <w:pPr>
        <w:numPr>
          <w:ilvl w:val="0"/>
          <w:numId w:val="1"/>
        </w:numPr>
        <w:rPr>
          <w:rFonts w:ascii="Arial" w:hAnsi="Arial" w:cs="Arial"/>
        </w:rPr>
      </w:pPr>
      <w:r>
        <w:rPr>
          <w:rFonts w:ascii="Arial" w:hAnsi="Arial" w:cs="Arial"/>
        </w:rPr>
        <w:t>Parents receive a ‘Welcome booklet’ containing information and</w:t>
      </w:r>
      <w:r w:rsidR="00DC3881">
        <w:rPr>
          <w:rFonts w:ascii="Arial" w:hAnsi="Arial" w:cs="Arial"/>
        </w:rPr>
        <w:t xml:space="preserve"> details about Kingfishers preschool at their initial visit. </w:t>
      </w:r>
    </w:p>
    <w:p w14:paraId="67D94858" w14:textId="77777777" w:rsidR="00DC3881" w:rsidRDefault="00DC3881" w:rsidP="00947D75">
      <w:pPr>
        <w:numPr>
          <w:ilvl w:val="0"/>
          <w:numId w:val="1"/>
        </w:numPr>
        <w:rPr>
          <w:rFonts w:ascii="Arial" w:hAnsi="Arial" w:cs="Arial"/>
        </w:rPr>
      </w:pPr>
      <w:r>
        <w:rPr>
          <w:rFonts w:ascii="Arial" w:hAnsi="Arial" w:cs="Arial"/>
        </w:rPr>
        <w:t>On accepting a place at</w:t>
      </w:r>
      <w:r w:rsidR="00AB73DA">
        <w:rPr>
          <w:rFonts w:ascii="Arial" w:hAnsi="Arial" w:cs="Arial"/>
        </w:rPr>
        <w:t xml:space="preserve"> </w:t>
      </w:r>
      <w:r>
        <w:rPr>
          <w:rFonts w:ascii="Arial" w:hAnsi="Arial" w:cs="Arial"/>
        </w:rPr>
        <w:t xml:space="preserve">Kingfishers </w:t>
      </w:r>
      <w:r w:rsidR="00AB73DA">
        <w:rPr>
          <w:rFonts w:ascii="Arial" w:hAnsi="Arial" w:cs="Arial"/>
        </w:rPr>
        <w:t>Preschool,</w:t>
      </w:r>
      <w:r>
        <w:rPr>
          <w:rFonts w:ascii="Arial" w:hAnsi="Arial" w:cs="Arial"/>
        </w:rPr>
        <w:t xml:space="preserve"> the child is invited to attend some settling in visits to prepare them for their first day at preschool. These visits are usually 1 hour with a parent or carer staying with the child and a further 1 hour on another day without the parent or carer. These settling in visits can be changed as needed to meet each individual </w:t>
      </w:r>
      <w:r w:rsidR="00515741">
        <w:rPr>
          <w:rFonts w:ascii="Arial" w:hAnsi="Arial" w:cs="Arial"/>
        </w:rPr>
        <w:t>child’s</w:t>
      </w:r>
      <w:r>
        <w:rPr>
          <w:rFonts w:ascii="Arial" w:hAnsi="Arial" w:cs="Arial"/>
        </w:rPr>
        <w:t xml:space="preserve"> needs. </w:t>
      </w:r>
      <w:r w:rsidR="002A3089">
        <w:rPr>
          <w:rFonts w:ascii="Arial" w:hAnsi="Arial" w:cs="Arial"/>
        </w:rPr>
        <w:t xml:space="preserve">We can accommodate a gradual settling in schedule if this is in the best interests of the child and the best way to ensure a smooth transition. </w:t>
      </w:r>
    </w:p>
    <w:p w14:paraId="15B9521B" w14:textId="77777777" w:rsidR="00DC3881" w:rsidRDefault="00DC3881" w:rsidP="00947D75">
      <w:pPr>
        <w:numPr>
          <w:ilvl w:val="0"/>
          <w:numId w:val="1"/>
        </w:numPr>
        <w:rPr>
          <w:rFonts w:ascii="Arial" w:hAnsi="Arial" w:cs="Arial"/>
        </w:rPr>
      </w:pPr>
      <w:r w:rsidRPr="00DC3881">
        <w:rPr>
          <w:rFonts w:ascii="Arial" w:hAnsi="Arial" w:cs="Arial"/>
        </w:rPr>
        <w:t xml:space="preserve">On starting at preschool </w:t>
      </w:r>
      <w:r w:rsidR="00AB73DA" w:rsidRPr="00DC3881">
        <w:rPr>
          <w:rFonts w:ascii="Arial" w:hAnsi="Arial" w:cs="Arial"/>
        </w:rPr>
        <w:t>the child is welcomed by their keyworker</w:t>
      </w:r>
      <w:r w:rsidRPr="00DC3881">
        <w:rPr>
          <w:rFonts w:ascii="Arial" w:hAnsi="Arial" w:cs="Arial"/>
        </w:rPr>
        <w:t xml:space="preserve"> and helped to put away their things and find their coat pegs. </w:t>
      </w:r>
      <w:r>
        <w:rPr>
          <w:rFonts w:ascii="Arial" w:hAnsi="Arial" w:cs="Arial"/>
        </w:rPr>
        <w:t xml:space="preserve">All staff will work together to ensure the child feels safe, secure and happy whilst at Kingfishers Preschool. </w:t>
      </w:r>
    </w:p>
    <w:p w14:paraId="018F8C23" w14:textId="77777777" w:rsidR="00AB73DA" w:rsidRPr="00DC3881" w:rsidRDefault="00AB73DA" w:rsidP="00947D75">
      <w:pPr>
        <w:numPr>
          <w:ilvl w:val="0"/>
          <w:numId w:val="1"/>
        </w:numPr>
        <w:rPr>
          <w:rFonts w:ascii="Arial" w:hAnsi="Arial" w:cs="Arial"/>
        </w:rPr>
      </w:pPr>
      <w:r w:rsidRPr="00DC3881">
        <w:rPr>
          <w:rFonts w:ascii="Arial" w:hAnsi="Arial" w:cs="Arial"/>
        </w:rPr>
        <w:t>The separation from parent should be made as gra</w:t>
      </w:r>
      <w:r w:rsidR="001A4BDF">
        <w:rPr>
          <w:rFonts w:ascii="Arial" w:hAnsi="Arial" w:cs="Arial"/>
        </w:rPr>
        <w:t>dually and gently as is needed by the individual child</w:t>
      </w:r>
      <w:r w:rsidR="00B23F83" w:rsidRPr="00DC3881">
        <w:rPr>
          <w:rFonts w:ascii="Arial" w:hAnsi="Arial" w:cs="Arial"/>
        </w:rPr>
        <w:t xml:space="preserve">, </w:t>
      </w:r>
      <w:r w:rsidRPr="00DC3881">
        <w:rPr>
          <w:rFonts w:ascii="Arial" w:hAnsi="Arial" w:cs="Arial"/>
        </w:rPr>
        <w:t xml:space="preserve">ensuring </w:t>
      </w:r>
      <w:r w:rsidR="001A4BDF">
        <w:rPr>
          <w:rFonts w:ascii="Arial" w:hAnsi="Arial" w:cs="Arial"/>
        </w:rPr>
        <w:t xml:space="preserve">a </w:t>
      </w:r>
      <w:r w:rsidRPr="00DC3881">
        <w:rPr>
          <w:rFonts w:ascii="Arial" w:hAnsi="Arial" w:cs="Arial"/>
        </w:rPr>
        <w:t>smooth transition into Preschool</w:t>
      </w:r>
      <w:r w:rsidR="001A4BDF">
        <w:rPr>
          <w:rFonts w:ascii="Arial" w:hAnsi="Arial" w:cs="Arial"/>
        </w:rPr>
        <w:t xml:space="preserve"> for all</w:t>
      </w:r>
      <w:r w:rsidRPr="00DC3881">
        <w:rPr>
          <w:rFonts w:ascii="Arial" w:hAnsi="Arial" w:cs="Arial"/>
        </w:rPr>
        <w:t>.</w:t>
      </w:r>
    </w:p>
    <w:p w14:paraId="7AFFC246" w14:textId="77777777" w:rsidR="00AB73DA" w:rsidRDefault="00AB73DA" w:rsidP="003363E9">
      <w:pPr>
        <w:ind w:left="720"/>
        <w:rPr>
          <w:rFonts w:ascii="Arial" w:hAnsi="Arial" w:cs="Arial"/>
        </w:rPr>
      </w:pPr>
    </w:p>
    <w:p w14:paraId="40CCF409" w14:textId="77777777" w:rsidR="00AB73DA" w:rsidRDefault="00AB73DA" w:rsidP="00DB66F8">
      <w:pPr>
        <w:ind w:left="360"/>
        <w:rPr>
          <w:rFonts w:ascii="Arial" w:hAnsi="Arial" w:cs="Arial"/>
          <w:b/>
          <w:sz w:val="24"/>
          <w:szCs w:val="24"/>
        </w:rPr>
      </w:pPr>
      <w:r w:rsidRPr="00DB66F8">
        <w:rPr>
          <w:rFonts w:ascii="Arial" w:hAnsi="Arial" w:cs="Arial"/>
          <w:b/>
          <w:sz w:val="24"/>
          <w:szCs w:val="24"/>
        </w:rPr>
        <w:t>Role of the keyworker</w:t>
      </w:r>
    </w:p>
    <w:p w14:paraId="11BAE559" w14:textId="77777777" w:rsidR="001A4BDF" w:rsidRDefault="00AB73DA" w:rsidP="002A3089">
      <w:pPr>
        <w:numPr>
          <w:ilvl w:val="0"/>
          <w:numId w:val="5"/>
        </w:numPr>
        <w:rPr>
          <w:rFonts w:ascii="Arial" w:hAnsi="Arial" w:cs="Arial"/>
        </w:rPr>
      </w:pPr>
      <w:r w:rsidRPr="001A4BDF">
        <w:rPr>
          <w:rFonts w:ascii="Arial" w:hAnsi="Arial" w:cs="Arial"/>
        </w:rPr>
        <w:t>Work closely with parents/carers encouraging them to stay</w:t>
      </w:r>
      <w:r w:rsidR="001A4BDF" w:rsidRPr="001A4BDF">
        <w:rPr>
          <w:rFonts w:ascii="Arial" w:hAnsi="Arial" w:cs="Arial"/>
        </w:rPr>
        <w:t xml:space="preserve"> if necessary </w:t>
      </w:r>
      <w:r w:rsidRPr="001A4BDF">
        <w:rPr>
          <w:rFonts w:ascii="Arial" w:hAnsi="Arial" w:cs="Arial"/>
        </w:rPr>
        <w:t xml:space="preserve">and </w:t>
      </w:r>
      <w:r w:rsidR="001A4BDF">
        <w:rPr>
          <w:rFonts w:ascii="Arial" w:hAnsi="Arial" w:cs="Arial"/>
        </w:rPr>
        <w:t xml:space="preserve">extending the settling in period if needed </w:t>
      </w:r>
    </w:p>
    <w:p w14:paraId="49FD4646" w14:textId="77777777" w:rsidR="003750AB" w:rsidRPr="001A4BDF" w:rsidRDefault="001A4BDF" w:rsidP="002A3089">
      <w:pPr>
        <w:numPr>
          <w:ilvl w:val="0"/>
          <w:numId w:val="5"/>
        </w:numPr>
        <w:rPr>
          <w:rFonts w:ascii="Arial" w:hAnsi="Arial" w:cs="Arial"/>
        </w:rPr>
      </w:pPr>
      <w:r>
        <w:rPr>
          <w:rFonts w:ascii="Arial" w:hAnsi="Arial" w:cs="Arial"/>
        </w:rPr>
        <w:t xml:space="preserve">Support parents when it is time to leave </w:t>
      </w:r>
      <w:r w:rsidR="003750AB" w:rsidRPr="001A4BDF">
        <w:rPr>
          <w:rFonts w:ascii="Arial" w:hAnsi="Arial" w:cs="Arial"/>
        </w:rPr>
        <w:t>their child</w:t>
      </w:r>
      <w:r>
        <w:rPr>
          <w:rFonts w:ascii="Arial" w:hAnsi="Arial" w:cs="Arial"/>
        </w:rPr>
        <w:t>, understanding that this is a transition for parent/carer as well as child</w:t>
      </w:r>
      <w:r w:rsidR="003750AB" w:rsidRPr="001A4BDF">
        <w:rPr>
          <w:rFonts w:ascii="Arial" w:hAnsi="Arial" w:cs="Arial"/>
        </w:rPr>
        <w:t>.</w:t>
      </w:r>
    </w:p>
    <w:p w14:paraId="147DB516" w14:textId="77777777" w:rsidR="00AB73DA" w:rsidRDefault="00AB73DA" w:rsidP="002A3089">
      <w:pPr>
        <w:numPr>
          <w:ilvl w:val="0"/>
          <w:numId w:val="5"/>
        </w:numPr>
        <w:rPr>
          <w:rFonts w:ascii="Arial" w:hAnsi="Arial" w:cs="Arial"/>
        </w:rPr>
      </w:pPr>
      <w:r>
        <w:rPr>
          <w:rFonts w:ascii="Arial" w:hAnsi="Arial" w:cs="Arial"/>
        </w:rPr>
        <w:t xml:space="preserve">Establish </w:t>
      </w:r>
      <w:r w:rsidR="001A4BDF">
        <w:rPr>
          <w:rFonts w:ascii="Arial" w:hAnsi="Arial" w:cs="Arial"/>
        </w:rPr>
        <w:t xml:space="preserve">and maintain </w:t>
      </w:r>
      <w:r>
        <w:rPr>
          <w:rFonts w:ascii="Arial" w:hAnsi="Arial" w:cs="Arial"/>
        </w:rPr>
        <w:t>strong lines of communication with parent/carer</w:t>
      </w:r>
      <w:r w:rsidR="001A4BDF">
        <w:rPr>
          <w:rFonts w:ascii="Arial" w:hAnsi="Arial" w:cs="Arial"/>
        </w:rPr>
        <w:t xml:space="preserve"> throughout the </w:t>
      </w:r>
      <w:r w:rsidR="00293519">
        <w:rPr>
          <w:rFonts w:ascii="Arial" w:hAnsi="Arial" w:cs="Arial"/>
        </w:rPr>
        <w:t>child’s</w:t>
      </w:r>
      <w:r w:rsidR="001A4BDF">
        <w:rPr>
          <w:rFonts w:ascii="Arial" w:hAnsi="Arial" w:cs="Arial"/>
        </w:rPr>
        <w:t xml:space="preserve"> time at Kingfishers Preschool</w:t>
      </w:r>
      <w:r>
        <w:rPr>
          <w:rFonts w:ascii="Arial" w:hAnsi="Arial" w:cs="Arial"/>
        </w:rPr>
        <w:t>.</w:t>
      </w:r>
    </w:p>
    <w:p w14:paraId="3598D5AC" w14:textId="77777777" w:rsidR="00AB73DA" w:rsidRDefault="00AB73DA" w:rsidP="002A3089">
      <w:pPr>
        <w:numPr>
          <w:ilvl w:val="0"/>
          <w:numId w:val="6"/>
        </w:numPr>
        <w:rPr>
          <w:rFonts w:ascii="Arial" w:hAnsi="Arial" w:cs="Arial"/>
        </w:rPr>
      </w:pPr>
      <w:r>
        <w:rPr>
          <w:rFonts w:ascii="Arial" w:hAnsi="Arial" w:cs="Arial"/>
        </w:rPr>
        <w:lastRenderedPageBreak/>
        <w:t>Respect parent/carer as t</w:t>
      </w:r>
      <w:r w:rsidR="001A4BDF">
        <w:rPr>
          <w:rFonts w:ascii="Arial" w:hAnsi="Arial" w:cs="Arial"/>
        </w:rPr>
        <w:t xml:space="preserve">heir child’s first educator, </w:t>
      </w:r>
      <w:r>
        <w:rPr>
          <w:rFonts w:ascii="Arial" w:hAnsi="Arial" w:cs="Arial"/>
        </w:rPr>
        <w:t>acknowledging their views</w:t>
      </w:r>
      <w:r w:rsidR="001A4BDF">
        <w:rPr>
          <w:rFonts w:ascii="Arial" w:hAnsi="Arial" w:cs="Arial"/>
        </w:rPr>
        <w:t>, wishes and opinions</w:t>
      </w:r>
      <w:r>
        <w:rPr>
          <w:rFonts w:ascii="Arial" w:hAnsi="Arial" w:cs="Arial"/>
        </w:rPr>
        <w:t>.</w:t>
      </w:r>
    </w:p>
    <w:p w14:paraId="434A08AB" w14:textId="77777777" w:rsidR="00AB73DA" w:rsidRDefault="00AB73DA" w:rsidP="002A3089">
      <w:pPr>
        <w:numPr>
          <w:ilvl w:val="0"/>
          <w:numId w:val="6"/>
        </w:numPr>
        <w:rPr>
          <w:rFonts w:ascii="Arial" w:hAnsi="Arial" w:cs="Arial"/>
        </w:rPr>
      </w:pPr>
      <w:r>
        <w:rPr>
          <w:rFonts w:ascii="Arial" w:hAnsi="Arial" w:cs="Arial"/>
        </w:rPr>
        <w:t>Collect and record information about the child’s interests and preferences, and use this information to support the transition to pre-school by engaging them appropriately.</w:t>
      </w:r>
    </w:p>
    <w:p w14:paraId="0A3B5227" w14:textId="77777777" w:rsidR="00AB73DA" w:rsidRPr="001A4BDF" w:rsidRDefault="00AB73DA" w:rsidP="002A3089">
      <w:pPr>
        <w:numPr>
          <w:ilvl w:val="0"/>
          <w:numId w:val="6"/>
        </w:numPr>
        <w:rPr>
          <w:rFonts w:ascii="Arial" w:hAnsi="Arial" w:cs="Arial"/>
        </w:rPr>
      </w:pPr>
      <w:r>
        <w:rPr>
          <w:rFonts w:ascii="Arial" w:hAnsi="Arial" w:cs="Arial"/>
        </w:rPr>
        <w:t>Share this information with whole staff to ensure everyone gives appropriate support to new children.</w:t>
      </w:r>
    </w:p>
    <w:p w14:paraId="20CB6754" w14:textId="77777777" w:rsidR="00AB73DA" w:rsidRDefault="00AB73DA" w:rsidP="002A3089">
      <w:pPr>
        <w:numPr>
          <w:ilvl w:val="0"/>
          <w:numId w:val="6"/>
        </w:numPr>
        <w:rPr>
          <w:rFonts w:ascii="Arial" w:hAnsi="Arial" w:cs="Arial"/>
        </w:rPr>
      </w:pPr>
      <w:r>
        <w:rPr>
          <w:rFonts w:ascii="Arial" w:hAnsi="Arial" w:cs="Arial"/>
        </w:rPr>
        <w:t>Observe and assess children leading to completion of the Baseline Overview. Share this information with staff and parent/carer and use it to inform planning for future activities and next steps.</w:t>
      </w:r>
    </w:p>
    <w:p w14:paraId="3647CE18" w14:textId="77777777" w:rsidR="00AB73DA" w:rsidRDefault="00AB73DA" w:rsidP="00106736">
      <w:pPr>
        <w:rPr>
          <w:rFonts w:ascii="Arial" w:hAnsi="Arial" w:cs="Arial"/>
        </w:rPr>
      </w:pPr>
    </w:p>
    <w:p w14:paraId="7BBA3A9E" w14:textId="77777777" w:rsidR="00AB73DA" w:rsidRDefault="00AB73DA" w:rsidP="00106736">
      <w:pPr>
        <w:rPr>
          <w:rFonts w:ascii="Arial" w:hAnsi="Arial" w:cs="Arial"/>
        </w:rPr>
      </w:pPr>
      <w:r>
        <w:rPr>
          <w:rFonts w:ascii="Arial" w:hAnsi="Arial" w:cs="Arial"/>
        </w:rPr>
        <w:t>We judge a child to be settled when they have formed a relationship with their key</w:t>
      </w:r>
      <w:r w:rsidR="001A4BDF">
        <w:rPr>
          <w:rFonts w:ascii="Arial" w:hAnsi="Arial" w:cs="Arial"/>
        </w:rPr>
        <w:t xml:space="preserve"> </w:t>
      </w:r>
      <w:r>
        <w:rPr>
          <w:rFonts w:ascii="Arial" w:hAnsi="Arial" w:cs="Arial"/>
        </w:rPr>
        <w:t>person</w:t>
      </w:r>
      <w:r w:rsidR="001A4BDF">
        <w:rPr>
          <w:rFonts w:ascii="Arial" w:hAnsi="Arial" w:cs="Arial"/>
        </w:rPr>
        <w:t xml:space="preserve"> or another familiar adult</w:t>
      </w:r>
      <w:r>
        <w:rPr>
          <w:rFonts w:ascii="Arial" w:hAnsi="Arial" w:cs="Arial"/>
        </w:rPr>
        <w:t>; for example th</w:t>
      </w:r>
      <w:r w:rsidR="001A4BDF">
        <w:rPr>
          <w:rFonts w:ascii="Arial" w:hAnsi="Arial" w:cs="Arial"/>
        </w:rPr>
        <w:t xml:space="preserve">e child looks for the key person/familiar adult </w:t>
      </w:r>
      <w:r>
        <w:rPr>
          <w:rFonts w:ascii="Arial" w:hAnsi="Arial" w:cs="Arial"/>
        </w:rPr>
        <w:t>on arrival, goes to them for comfort, and seems pleased to be with them. The child is also familiar with where things are and is happy to see the other children and participate in activities.</w:t>
      </w:r>
    </w:p>
    <w:p w14:paraId="3267BFAD" w14:textId="77777777" w:rsidR="00AB73DA" w:rsidRDefault="001A4BDF" w:rsidP="00106736">
      <w:pPr>
        <w:rPr>
          <w:rFonts w:ascii="Arial" w:hAnsi="Arial" w:cs="Arial"/>
        </w:rPr>
      </w:pPr>
      <w:r>
        <w:rPr>
          <w:rFonts w:ascii="Arial" w:hAnsi="Arial" w:cs="Arial"/>
        </w:rPr>
        <w:t>June 2018</w:t>
      </w:r>
    </w:p>
    <w:p w14:paraId="5131287D" w14:textId="77777777" w:rsidR="00293519" w:rsidRDefault="002A3089" w:rsidP="00106736">
      <w:pPr>
        <w:rPr>
          <w:rFonts w:ascii="Arial" w:hAnsi="Arial" w:cs="Arial"/>
        </w:rPr>
      </w:pPr>
      <w:r>
        <w:rPr>
          <w:rFonts w:ascii="Arial" w:hAnsi="Arial" w:cs="Arial"/>
        </w:rPr>
        <w:t>Reviewed</w:t>
      </w:r>
      <w:r w:rsidR="00293519">
        <w:rPr>
          <w:rFonts w:ascii="Arial" w:hAnsi="Arial" w:cs="Arial"/>
        </w:rPr>
        <w:t xml:space="preserve"> July 2019</w:t>
      </w:r>
    </w:p>
    <w:p w14:paraId="65EB18AD" w14:textId="77777777" w:rsidR="002A3089" w:rsidRDefault="002A3089" w:rsidP="00106736">
      <w:pPr>
        <w:rPr>
          <w:rFonts w:ascii="Arial" w:hAnsi="Arial" w:cs="Arial"/>
        </w:rPr>
      </w:pPr>
      <w:r>
        <w:rPr>
          <w:rFonts w:ascii="Arial" w:hAnsi="Arial" w:cs="Arial"/>
        </w:rPr>
        <w:t>Reviewed March 2020</w:t>
      </w:r>
    </w:p>
    <w:p w14:paraId="071E99D1" w14:textId="77777777" w:rsidR="00515741" w:rsidRDefault="00515741" w:rsidP="00106736">
      <w:pPr>
        <w:rPr>
          <w:rFonts w:ascii="Arial" w:hAnsi="Arial" w:cs="Arial"/>
        </w:rPr>
      </w:pPr>
      <w:r>
        <w:rPr>
          <w:rFonts w:ascii="Arial" w:hAnsi="Arial" w:cs="Arial"/>
        </w:rPr>
        <w:t>Reviewed March 2021</w:t>
      </w:r>
    </w:p>
    <w:p w14:paraId="3BFF88CB" w14:textId="77777777" w:rsidR="00515741" w:rsidRDefault="00515741" w:rsidP="00106736">
      <w:pPr>
        <w:rPr>
          <w:rFonts w:ascii="Arial" w:hAnsi="Arial" w:cs="Arial"/>
        </w:rPr>
      </w:pPr>
      <w:r>
        <w:rPr>
          <w:rFonts w:ascii="Arial" w:hAnsi="Arial" w:cs="Arial"/>
        </w:rPr>
        <w:t>Reviewed January 2022</w:t>
      </w:r>
    </w:p>
    <w:p w14:paraId="429C2F6E" w14:textId="77777777" w:rsidR="0086641F" w:rsidRPr="0038450A" w:rsidRDefault="0086641F" w:rsidP="0086641F">
      <w:pPr>
        <w:pStyle w:val="ListParagraph"/>
        <w:spacing w:line="360" w:lineRule="auto"/>
        <w:ind w:left="0"/>
        <w:rPr>
          <w:rFonts w:ascii="Arial" w:hAnsi="Arial" w:cs="Arial"/>
        </w:rPr>
      </w:pPr>
      <w:r>
        <w:rPr>
          <w:rFonts w:ascii="Arial" w:hAnsi="Arial" w:cs="Arial"/>
        </w:rPr>
        <w:t>Reviewed July 2023</w:t>
      </w:r>
    </w:p>
    <w:p w14:paraId="669A2577" w14:textId="77777777" w:rsidR="0086641F" w:rsidRPr="00DB66F8" w:rsidRDefault="0086641F" w:rsidP="00106736">
      <w:pPr>
        <w:rPr>
          <w:rFonts w:ascii="Arial" w:hAnsi="Arial" w:cs="Arial"/>
        </w:rPr>
      </w:pPr>
    </w:p>
    <w:sectPr w:rsidR="0086641F" w:rsidRPr="00DB66F8" w:rsidSect="00084346">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30BBF"/>
    <w:multiLevelType w:val="hybridMultilevel"/>
    <w:tmpl w:val="445267D2"/>
    <w:lvl w:ilvl="0" w:tplc="A378CA50">
      <w:start w:val="1"/>
      <w:numFmt w:val="bullet"/>
      <w:lvlText w:val=""/>
      <w:lvlJc w:val="left"/>
      <w:pPr>
        <w:tabs>
          <w:tab w:val="num" w:pos="720"/>
        </w:tabs>
        <w:ind w:left="720" w:hanging="360"/>
      </w:pPr>
      <w:rPr>
        <w:rFonts w:ascii="Wingdings" w:hAnsi="Wingdings" w:hint="default"/>
        <w:color w:val="92D050"/>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37F7CF9"/>
    <w:multiLevelType w:val="hybridMultilevel"/>
    <w:tmpl w:val="47BC7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5E603B"/>
    <w:multiLevelType w:val="hybridMultilevel"/>
    <w:tmpl w:val="1040B63E"/>
    <w:lvl w:ilvl="0" w:tplc="A378CA50">
      <w:start w:val="1"/>
      <w:numFmt w:val="bullet"/>
      <w:lvlText w:val=""/>
      <w:lvlJc w:val="left"/>
      <w:pPr>
        <w:tabs>
          <w:tab w:val="num" w:pos="1080"/>
        </w:tabs>
        <w:ind w:left="1080" w:hanging="360"/>
      </w:pPr>
      <w:rPr>
        <w:rFonts w:ascii="Wingdings" w:hAnsi="Wingdings" w:hint="default"/>
        <w:color w:val="92D050"/>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3EB26384"/>
    <w:multiLevelType w:val="hybridMultilevel"/>
    <w:tmpl w:val="FDD6B11E"/>
    <w:lvl w:ilvl="0" w:tplc="A378CA50">
      <w:start w:val="1"/>
      <w:numFmt w:val="bullet"/>
      <w:lvlText w:val=""/>
      <w:lvlJc w:val="left"/>
      <w:pPr>
        <w:tabs>
          <w:tab w:val="num" w:pos="1080"/>
        </w:tabs>
        <w:ind w:left="1080" w:hanging="360"/>
      </w:pPr>
      <w:rPr>
        <w:rFonts w:ascii="Wingdings" w:hAnsi="Wingdings" w:hint="default"/>
        <w:color w:val="92D050"/>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796C6480"/>
    <w:multiLevelType w:val="hybridMultilevel"/>
    <w:tmpl w:val="B0E25CE6"/>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7C896BD1"/>
    <w:multiLevelType w:val="hybridMultilevel"/>
    <w:tmpl w:val="1AB2A1DE"/>
    <w:lvl w:ilvl="0" w:tplc="A378CA5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09254430">
    <w:abstractNumId w:val="0"/>
  </w:num>
  <w:num w:numId="2" w16cid:durableId="1560819336">
    <w:abstractNumId w:val="4"/>
  </w:num>
  <w:num w:numId="3" w16cid:durableId="1508717062">
    <w:abstractNumId w:val="1"/>
  </w:num>
  <w:num w:numId="4" w16cid:durableId="1404449821">
    <w:abstractNumId w:val="5"/>
  </w:num>
  <w:num w:numId="5" w16cid:durableId="525410844">
    <w:abstractNumId w:val="2"/>
  </w:num>
  <w:num w:numId="6" w16cid:durableId="53249824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728D"/>
    <w:rsid w:val="00084346"/>
    <w:rsid w:val="00106736"/>
    <w:rsid w:val="00107BA6"/>
    <w:rsid w:val="001A4BDF"/>
    <w:rsid w:val="002115AE"/>
    <w:rsid w:val="00224755"/>
    <w:rsid w:val="002367DF"/>
    <w:rsid w:val="00293519"/>
    <w:rsid w:val="002A3089"/>
    <w:rsid w:val="003363E9"/>
    <w:rsid w:val="00364017"/>
    <w:rsid w:val="003750AB"/>
    <w:rsid w:val="003F1C87"/>
    <w:rsid w:val="00515741"/>
    <w:rsid w:val="00654184"/>
    <w:rsid w:val="0068607A"/>
    <w:rsid w:val="0086641F"/>
    <w:rsid w:val="00920809"/>
    <w:rsid w:val="00947D75"/>
    <w:rsid w:val="009D3988"/>
    <w:rsid w:val="009E324C"/>
    <w:rsid w:val="00A813C3"/>
    <w:rsid w:val="00AB73DA"/>
    <w:rsid w:val="00AC5287"/>
    <w:rsid w:val="00B23F83"/>
    <w:rsid w:val="00C47571"/>
    <w:rsid w:val="00CD728D"/>
    <w:rsid w:val="00CE594C"/>
    <w:rsid w:val="00DB66F8"/>
    <w:rsid w:val="00DC3881"/>
    <w:rsid w:val="00DF2CC3"/>
    <w:rsid w:val="00E20983"/>
    <w:rsid w:val="00EE29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1B89E71"/>
  <w15:docId w15:val="{549F3CAB-08B4-4C9A-8953-F771C61BCC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2979"/>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388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526</Words>
  <Characters>2636</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Mursley Kingfishers Preschool</vt:lpstr>
    </vt:vector>
  </TitlesOfParts>
  <Company/>
  <LinksUpToDate>false</LinksUpToDate>
  <CharactersWithSpaces>3156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Mursley Kingfishers Preschool</dc:title>
  <dc:creator>Gavin</dc:creator>
  <cp:lastModifiedBy>Kelly Hall</cp:lastModifiedBy>
  <cp:revision>3</cp:revision>
  <cp:lastPrinted>2016-11-15T11:37:00Z</cp:lastPrinted>
  <dcterms:created xsi:type="dcterms:W3CDTF">2022-10-06T19:49:00Z</dcterms:created>
  <dcterms:modified xsi:type="dcterms:W3CDTF">2023-07-20T18:34:00Z</dcterms:modified>
</cp:coreProperties>
</file>