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22221" w14:textId="77777777" w:rsidR="00D15994" w:rsidRPr="00D15994" w:rsidRDefault="00D15994" w:rsidP="00D15994">
      <w:pPr>
        <w:rPr>
          <w:rFonts w:ascii="Calibri" w:hAnsi="Calibri" w:cs="Calibri"/>
          <w:b/>
          <w:bCs/>
          <w:sz w:val="24"/>
          <w:szCs w:val="24"/>
          <w:u w:val="single"/>
        </w:rPr>
      </w:pPr>
      <w:r w:rsidRPr="00D15994">
        <w:rPr>
          <w:rFonts w:ascii="Calibri" w:hAnsi="Calibri" w:cs="Calibri"/>
          <w:b/>
          <w:bCs/>
          <w:sz w:val="24"/>
          <w:szCs w:val="24"/>
          <w:u w:val="single"/>
        </w:rPr>
        <w:t xml:space="preserve">The Three Schools </w:t>
      </w:r>
    </w:p>
    <w:p w14:paraId="48F6DC43" w14:textId="26FD1DEF" w:rsidR="00D15994" w:rsidRPr="00D15994" w:rsidRDefault="00D15994" w:rsidP="00D15994">
      <w:pPr>
        <w:rPr>
          <w:rFonts w:ascii="Calibri" w:hAnsi="Calibri" w:cs="Calibri"/>
          <w:b/>
          <w:bCs/>
          <w:sz w:val="24"/>
          <w:szCs w:val="24"/>
          <w:u w:val="single"/>
        </w:rPr>
      </w:pPr>
      <w:r w:rsidRPr="00D15994">
        <w:rPr>
          <w:rFonts w:ascii="Calibri" w:hAnsi="Calibri" w:cs="Calibri"/>
          <w:b/>
          <w:bCs/>
          <w:sz w:val="24"/>
          <w:szCs w:val="24"/>
          <w:u w:val="single"/>
        </w:rPr>
        <w:t>(Swanbourne CE School, Mursley CE School and Drayton Parslow Village School)</w:t>
      </w:r>
    </w:p>
    <w:p w14:paraId="195CA4A5" w14:textId="509430B1" w:rsidR="00D15994" w:rsidRPr="00D15994" w:rsidRDefault="00D15994" w:rsidP="00D15994">
      <w:pPr>
        <w:rPr>
          <w:rFonts w:ascii="Calibri" w:hAnsi="Calibri" w:cs="Calibri"/>
          <w:b/>
          <w:bCs/>
          <w:sz w:val="24"/>
          <w:szCs w:val="24"/>
          <w:u w:val="single"/>
        </w:rPr>
      </w:pPr>
      <w:r w:rsidRPr="00D15994">
        <w:rPr>
          <w:rFonts w:ascii="Calibri" w:hAnsi="Calibri" w:cs="Calibri"/>
          <w:b/>
          <w:bCs/>
          <w:sz w:val="24"/>
          <w:szCs w:val="24"/>
          <w:u w:val="single"/>
        </w:rPr>
        <w:t>Climate Action Plan 2025-2026</w:t>
      </w:r>
    </w:p>
    <w:p w14:paraId="5DA427F5" w14:textId="0AB8AA66" w:rsidR="00F73074" w:rsidRPr="00D15994" w:rsidRDefault="00F73074" w:rsidP="00F73074">
      <w:pPr>
        <w:rPr>
          <w:rFonts w:ascii="Calibri" w:hAnsi="Calibri" w:cs="Calibri"/>
          <w:b/>
          <w:bCs/>
          <w:sz w:val="24"/>
          <w:szCs w:val="24"/>
          <w:u w:val="single"/>
        </w:rPr>
      </w:pPr>
      <w:r w:rsidRPr="00D15994">
        <w:rPr>
          <w:rFonts w:ascii="Calibri" w:hAnsi="Calibri" w:cs="Calibri"/>
          <w:b/>
          <w:bCs/>
          <w:sz w:val="24"/>
          <w:szCs w:val="24"/>
          <w:u w:val="single"/>
        </w:rPr>
        <w:t>O</w:t>
      </w:r>
      <w:r w:rsidR="00D15994">
        <w:rPr>
          <w:rFonts w:ascii="Calibri" w:hAnsi="Calibri" w:cs="Calibri"/>
          <w:b/>
          <w:bCs/>
          <w:sz w:val="24"/>
          <w:szCs w:val="24"/>
          <w:u w:val="single"/>
        </w:rPr>
        <w:t xml:space="preserve">ur Vision </w:t>
      </w:r>
    </w:p>
    <w:p w14:paraId="7D9DCE32" w14:textId="3CC643A0" w:rsidR="00F73074" w:rsidRPr="00D15994" w:rsidRDefault="00F73074" w:rsidP="00F73074">
      <w:pPr>
        <w:rPr>
          <w:rFonts w:ascii="Calibri" w:hAnsi="Calibri" w:cs="Calibri"/>
          <w:sz w:val="24"/>
          <w:szCs w:val="24"/>
        </w:rPr>
      </w:pPr>
      <w:r w:rsidRPr="00D15994">
        <w:rPr>
          <w:rFonts w:ascii="Calibri" w:hAnsi="Calibri" w:cs="Calibri"/>
          <w:sz w:val="24"/>
          <w:szCs w:val="24"/>
        </w:rPr>
        <w:t xml:space="preserve">The Three Schools </w:t>
      </w:r>
      <w:r w:rsidRPr="00D15994">
        <w:rPr>
          <w:rFonts w:ascii="Calibri" w:hAnsi="Calibri" w:cs="Calibri"/>
          <w:sz w:val="24"/>
          <w:szCs w:val="24"/>
        </w:rPr>
        <w:t xml:space="preserve">and </w:t>
      </w:r>
      <w:r w:rsidRPr="00D15994">
        <w:rPr>
          <w:rFonts w:ascii="Calibri" w:hAnsi="Calibri" w:cs="Calibri"/>
          <w:sz w:val="24"/>
          <w:szCs w:val="24"/>
        </w:rPr>
        <w:t xml:space="preserve">knowledge-based </w:t>
      </w:r>
      <w:r w:rsidRPr="00D15994">
        <w:rPr>
          <w:rFonts w:ascii="Calibri" w:hAnsi="Calibri" w:cs="Calibri"/>
          <w:sz w:val="24"/>
          <w:szCs w:val="24"/>
        </w:rPr>
        <w:t xml:space="preserve">curriculum empower pupils and staff to be advocates and </w:t>
      </w:r>
      <w:r w:rsidRPr="00D15994">
        <w:rPr>
          <w:rFonts w:ascii="Calibri" w:hAnsi="Calibri" w:cs="Calibri"/>
          <w:sz w:val="24"/>
          <w:szCs w:val="24"/>
        </w:rPr>
        <w:t>‘</w:t>
      </w:r>
      <w:r w:rsidRPr="00D15994">
        <w:rPr>
          <w:rFonts w:ascii="Calibri" w:hAnsi="Calibri" w:cs="Calibri"/>
          <w:sz w:val="24"/>
          <w:szCs w:val="24"/>
        </w:rPr>
        <w:t>agents of change</w:t>
      </w:r>
      <w:r w:rsidRPr="00D15994">
        <w:rPr>
          <w:rFonts w:ascii="Calibri" w:hAnsi="Calibri" w:cs="Calibri"/>
          <w:sz w:val="24"/>
          <w:szCs w:val="24"/>
        </w:rPr>
        <w:t>’</w:t>
      </w:r>
      <w:r w:rsidRPr="00D15994">
        <w:rPr>
          <w:rFonts w:ascii="Calibri" w:hAnsi="Calibri" w:cs="Calibri"/>
          <w:sz w:val="24"/>
          <w:szCs w:val="24"/>
        </w:rPr>
        <w:t xml:space="preserve"> for a more sustainable world. </w:t>
      </w:r>
    </w:p>
    <w:p w14:paraId="773EFF30" w14:textId="406EA122" w:rsidR="00F73074" w:rsidRDefault="00F73074" w:rsidP="00F73074">
      <w:pPr>
        <w:rPr>
          <w:rFonts w:ascii="Calibri" w:hAnsi="Calibri" w:cs="Calibri"/>
          <w:b/>
          <w:bCs/>
          <w:sz w:val="24"/>
          <w:szCs w:val="24"/>
          <w:u w:val="single"/>
        </w:rPr>
      </w:pPr>
      <w:r w:rsidRPr="00D15994">
        <w:rPr>
          <w:rFonts w:ascii="Calibri" w:hAnsi="Calibri" w:cs="Calibri"/>
          <w:b/>
          <w:bCs/>
          <w:sz w:val="24"/>
          <w:szCs w:val="24"/>
          <w:u w:val="single"/>
        </w:rPr>
        <w:t>O</w:t>
      </w:r>
      <w:r w:rsidR="00D15994">
        <w:rPr>
          <w:rFonts w:ascii="Calibri" w:hAnsi="Calibri" w:cs="Calibri"/>
          <w:b/>
          <w:bCs/>
          <w:sz w:val="24"/>
          <w:szCs w:val="24"/>
          <w:u w:val="single"/>
        </w:rPr>
        <w:t>ur Aims</w:t>
      </w:r>
    </w:p>
    <w:p w14:paraId="2BFAA85B" w14:textId="6CB350FC"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 xml:space="preserve">The Three Schools sustain the positive reputations they have in the local and wider community </w:t>
      </w:r>
    </w:p>
    <w:p w14:paraId="4A1987E5" w14:textId="6CD70791"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To offer an outstanding provision and be recognised for this</w:t>
      </w:r>
    </w:p>
    <w:p w14:paraId="507F380E" w14:textId="08FAE202"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To maintain a strong safeguarding culture so that every child and adult feels safe and happy</w:t>
      </w:r>
    </w:p>
    <w:p w14:paraId="3B963F16" w14:textId="414CA6EF"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To ensure that all children consistently achieve or exceed national expectations, regardless of their starting point</w:t>
      </w:r>
    </w:p>
    <w:p w14:paraId="0DFF0C35" w14:textId="68C9DA94"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To ensure that all staff have opportunities for professional development and that this impacts on their performance</w:t>
      </w:r>
    </w:p>
    <w:p w14:paraId="0C83FF3C" w14:textId="1D94D2A1"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For the health and wellbeing of the school community to remain a priority</w:t>
      </w:r>
    </w:p>
    <w:p w14:paraId="3EE35A31" w14:textId="36263A23"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To ensure resources are well managed and the schools maintain healthy budget</w:t>
      </w:r>
    </w:p>
    <w:p w14:paraId="6F2871FF" w14:textId="1FE9FFFD" w:rsidR="00D15994" w:rsidRPr="00D15994" w:rsidRDefault="00D15994" w:rsidP="00D15994">
      <w:pPr>
        <w:pStyle w:val="ListParagraph"/>
        <w:numPr>
          <w:ilvl w:val="0"/>
          <w:numId w:val="1"/>
        </w:numPr>
        <w:rPr>
          <w:rFonts w:ascii="Calibri" w:hAnsi="Calibri" w:cs="Calibri"/>
          <w:sz w:val="24"/>
          <w:szCs w:val="24"/>
        </w:rPr>
      </w:pPr>
      <w:r w:rsidRPr="00D15994">
        <w:rPr>
          <w:rFonts w:ascii="Calibri" w:hAnsi="Calibri" w:cs="Calibri"/>
          <w:sz w:val="24"/>
          <w:szCs w:val="24"/>
        </w:rPr>
        <w:t>To work in partnership with other local schools to the benefit of all pupils</w:t>
      </w:r>
    </w:p>
    <w:p w14:paraId="0C86C976" w14:textId="14767E75" w:rsidR="00D15994" w:rsidRPr="00D15994" w:rsidRDefault="00D15994" w:rsidP="00F73074">
      <w:pPr>
        <w:rPr>
          <w:rFonts w:ascii="Calibri" w:hAnsi="Calibri" w:cs="Calibri"/>
          <w:b/>
          <w:bCs/>
          <w:sz w:val="24"/>
          <w:szCs w:val="24"/>
          <w:u w:val="single"/>
        </w:rPr>
      </w:pPr>
      <w:r>
        <w:rPr>
          <w:rFonts w:ascii="Calibri" w:hAnsi="Calibri" w:cs="Calibri"/>
          <w:b/>
          <w:bCs/>
          <w:sz w:val="24"/>
          <w:szCs w:val="24"/>
          <w:u w:val="single"/>
        </w:rPr>
        <w:t>Our Climate Action Plan Aims</w:t>
      </w:r>
    </w:p>
    <w:p w14:paraId="545DAA9E" w14:textId="05177F67" w:rsidR="00F73074" w:rsidRPr="00D15994" w:rsidRDefault="00F73074" w:rsidP="00D15994">
      <w:pPr>
        <w:pStyle w:val="ListParagraph"/>
        <w:numPr>
          <w:ilvl w:val="0"/>
          <w:numId w:val="2"/>
        </w:numPr>
        <w:rPr>
          <w:rFonts w:ascii="Calibri" w:hAnsi="Calibri" w:cs="Calibri"/>
          <w:sz w:val="24"/>
          <w:szCs w:val="24"/>
        </w:rPr>
      </w:pPr>
      <w:r w:rsidRPr="00D15994">
        <w:rPr>
          <w:rFonts w:ascii="Calibri" w:hAnsi="Calibri" w:cs="Calibri"/>
          <w:sz w:val="24"/>
          <w:szCs w:val="24"/>
        </w:rPr>
        <w:t xml:space="preserve">Prioritise mental health and wellbeing </w:t>
      </w:r>
    </w:p>
    <w:p w14:paraId="2867529B" w14:textId="38676DDC" w:rsidR="00F73074" w:rsidRPr="00D15994" w:rsidRDefault="00F73074" w:rsidP="00D15994">
      <w:pPr>
        <w:pStyle w:val="ListParagraph"/>
        <w:numPr>
          <w:ilvl w:val="0"/>
          <w:numId w:val="2"/>
        </w:numPr>
        <w:rPr>
          <w:rFonts w:ascii="Calibri" w:hAnsi="Calibri" w:cs="Calibri"/>
          <w:sz w:val="24"/>
          <w:szCs w:val="24"/>
        </w:rPr>
      </w:pPr>
      <w:r w:rsidRPr="00D15994">
        <w:rPr>
          <w:rFonts w:ascii="Calibri" w:hAnsi="Calibri" w:cs="Calibri"/>
          <w:sz w:val="24"/>
          <w:szCs w:val="24"/>
        </w:rPr>
        <w:t>Have a curriculum that represents local, national and global diversity</w:t>
      </w:r>
    </w:p>
    <w:p w14:paraId="1ED8CAAB" w14:textId="3D1B6830" w:rsidR="00F73074" w:rsidRPr="00D15994" w:rsidRDefault="00F73074" w:rsidP="00D15994">
      <w:pPr>
        <w:pStyle w:val="ListParagraph"/>
        <w:numPr>
          <w:ilvl w:val="0"/>
          <w:numId w:val="2"/>
        </w:numPr>
        <w:rPr>
          <w:rFonts w:ascii="Calibri" w:hAnsi="Calibri" w:cs="Calibri"/>
          <w:sz w:val="24"/>
          <w:szCs w:val="24"/>
        </w:rPr>
      </w:pPr>
      <w:r w:rsidRPr="00D15994">
        <w:rPr>
          <w:rFonts w:ascii="Calibri" w:hAnsi="Calibri" w:cs="Calibri"/>
          <w:sz w:val="24"/>
          <w:szCs w:val="24"/>
        </w:rPr>
        <w:t>Recognise everyone’s role in the future of the world and its climate</w:t>
      </w:r>
    </w:p>
    <w:p w14:paraId="7DE3CB19" w14:textId="392B9E04" w:rsidR="00F73074" w:rsidRPr="00D15994" w:rsidRDefault="00F73074" w:rsidP="00D15994">
      <w:pPr>
        <w:pStyle w:val="ListParagraph"/>
        <w:numPr>
          <w:ilvl w:val="0"/>
          <w:numId w:val="2"/>
        </w:numPr>
        <w:rPr>
          <w:rFonts w:ascii="Calibri" w:hAnsi="Calibri" w:cs="Calibri"/>
          <w:sz w:val="24"/>
          <w:szCs w:val="24"/>
        </w:rPr>
      </w:pPr>
      <w:r w:rsidRPr="00D15994">
        <w:rPr>
          <w:rFonts w:ascii="Calibri" w:hAnsi="Calibri" w:cs="Calibri"/>
          <w:sz w:val="24"/>
          <w:szCs w:val="24"/>
        </w:rPr>
        <w:t xml:space="preserve">Make a place where difference and diversity are valued </w:t>
      </w:r>
    </w:p>
    <w:p w14:paraId="26F37B24" w14:textId="688A118D" w:rsidR="00F73074" w:rsidRPr="00D15994" w:rsidRDefault="00F73074" w:rsidP="00D15994">
      <w:pPr>
        <w:pStyle w:val="ListParagraph"/>
        <w:numPr>
          <w:ilvl w:val="0"/>
          <w:numId w:val="2"/>
        </w:numPr>
        <w:rPr>
          <w:rFonts w:ascii="Calibri" w:hAnsi="Calibri" w:cs="Calibri"/>
          <w:sz w:val="24"/>
          <w:szCs w:val="24"/>
        </w:rPr>
      </w:pPr>
      <w:r w:rsidRPr="00D15994">
        <w:rPr>
          <w:rFonts w:ascii="Calibri" w:hAnsi="Calibri" w:cs="Calibri"/>
          <w:sz w:val="24"/>
          <w:szCs w:val="24"/>
        </w:rPr>
        <w:t>Link learning to the world of work</w:t>
      </w:r>
    </w:p>
    <w:p w14:paraId="4E09EACE" w14:textId="2F2F601A" w:rsidR="00F73074" w:rsidRPr="00D15994" w:rsidRDefault="00F73074" w:rsidP="00D15994">
      <w:pPr>
        <w:pStyle w:val="ListParagraph"/>
        <w:numPr>
          <w:ilvl w:val="0"/>
          <w:numId w:val="2"/>
        </w:numPr>
        <w:rPr>
          <w:rFonts w:ascii="Calibri" w:hAnsi="Calibri" w:cs="Calibri"/>
          <w:sz w:val="24"/>
          <w:szCs w:val="24"/>
        </w:rPr>
      </w:pPr>
      <w:r w:rsidRPr="00D15994">
        <w:rPr>
          <w:rFonts w:ascii="Calibri" w:hAnsi="Calibri" w:cs="Calibri"/>
          <w:sz w:val="24"/>
          <w:szCs w:val="24"/>
        </w:rPr>
        <w:t>Make pupil, family and staff voices integral to our planning</w:t>
      </w:r>
    </w:p>
    <w:p w14:paraId="0154C86A" w14:textId="5059DA92" w:rsidR="002C14ED" w:rsidRPr="00D15994" w:rsidRDefault="002C14ED" w:rsidP="002C14ED">
      <w:pPr>
        <w:rPr>
          <w:rFonts w:ascii="Calibri" w:hAnsi="Calibri" w:cs="Calibri"/>
          <w:sz w:val="24"/>
          <w:szCs w:val="24"/>
        </w:rPr>
      </w:pPr>
      <w:r w:rsidRPr="00D15994">
        <w:rPr>
          <w:rFonts w:ascii="Calibri" w:hAnsi="Calibri" w:cs="Calibri"/>
          <w:sz w:val="24"/>
          <w:szCs w:val="24"/>
        </w:rPr>
        <w:t xml:space="preserve">The </w:t>
      </w:r>
      <w:r w:rsidR="00D15994" w:rsidRPr="00D15994">
        <w:rPr>
          <w:rFonts w:ascii="Calibri" w:hAnsi="Calibri" w:cs="Calibri"/>
          <w:sz w:val="24"/>
          <w:szCs w:val="24"/>
        </w:rPr>
        <w:t xml:space="preserve">Three Schools’ </w:t>
      </w:r>
      <w:r w:rsidRPr="00D15994">
        <w:rPr>
          <w:rFonts w:ascii="Calibri" w:hAnsi="Calibri" w:cs="Calibri"/>
          <w:sz w:val="24"/>
          <w:szCs w:val="24"/>
        </w:rPr>
        <w:t>community believes they have the responsibility of environmental stewardship of the school site</w:t>
      </w:r>
      <w:r w:rsidR="00D15994" w:rsidRPr="00D15994">
        <w:rPr>
          <w:rFonts w:ascii="Calibri" w:hAnsi="Calibri" w:cs="Calibri"/>
          <w:sz w:val="24"/>
          <w:szCs w:val="24"/>
        </w:rPr>
        <w:t>s</w:t>
      </w:r>
      <w:r w:rsidRPr="00D15994">
        <w:rPr>
          <w:rFonts w:ascii="Calibri" w:hAnsi="Calibri" w:cs="Calibri"/>
          <w:sz w:val="24"/>
          <w:szCs w:val="24"/>
        </w:rPr>
        <w:t xml:space="preserve"> and feel strongly the responsibility we bear to the school</w:t>
      </w:r>
      <w:r w:rsidR="00D15994" w:rsidRPr="00D15994">
        <w:rPr>
          <w:rFonts w:ascii="Calibri" w:hAnsi="Calibri" w:cs="Calibri"/>
          <w:sz w:val="24"/>
          <w:szCs w:val="24"/>
        </w:rPr>
        <w:t>s</w:t>
      </w:r>
      <w:r w:rsidRPr="00D15994">
        <w:rPr>
          <w:rFonts w:ascii="Calibri" w:hAnsi="Calibri" w:cs="Calibri"/>
          <w:sz w:val="24"/>
          <w:szCs w:val="24"/>
        </w:rPr>
        <w:t>, local area and our planet.</w:t>
      </w:r>
    </w:p>
    <w:p w14:paraId="2B22F34F" w14:textId="77777777" w:rsidR="00D15994" w:rsidRPr="00D15994" w:rsidRDefault="002C14ED" w:rsidP="002C14ED">
      <w:pPr>
        <w:rPr>
          <w:rFonts w:ascii="Calibri" w:hAnsi="Calibri" w:cs="Calibri"/>
          <w:sz w:val="24"/>
          <w:szCs w:val="24"/>
        </w:rPr>
      </w:pPr>
      <w:r w:rsidRPr="00D15994">
        <w:rPr>
          <w:rFonts w:ascii="Calibri" w:hAnsi="Calibri" w:cs="Calibri"/>
          <w:sz w:val="24"/>
          <w:szCs w:val="24"/>
        </w:rPr>
        <w:t>We recognise that despite our small size</w:t>
      </w:r>
      <w:r w:rsidR="00D15994" w:rsidRPr="00D15994">
        <w:rPr>
          <w:rFonts w:ascii="Calibri" w:hAnsi="Calibri" w:cs="Calibri"/>
          <w:sz w:val="24"/>
          <w:szCs w:val="24"/>
        </w:rPr>
        <w:t>d sites</w:t>
      </w:r>
      <w:r w:rsidRPr="00D15994">
        <w:rPr>
          <w:rFonts w:ascii="Calibri" w:hAnsi="Calibri" w:cs="Calibri"/>
          <w:sz w:val="24"/>
          <w:szCs w:val="24"/>
        </w:rPr>
        <w:t xml:space="preserve">, we are best placed to raise awareness among our stakeholders about what we are doing and what we plan to do. In our commitment to raising awareness, taking active steps and seeking alternative, sufficient and sustainable energy sources we uphold this commitment.  </w:t>
      </w:r>
    </w:p>
    <w:p w14:paraId="0ECED402" w14:textId="3F909331" w:rsidR="002C14ED" w:rsidRPr="00D15994" w:rsidRDefault="002C14ED" w:rsidP="002C14ED">
      <w:pPr>
        <w:rPr>
          <w:rFonts w:ascii="Calibri" w:hAnsi="Calibri" w:cs="Calibri"/>
          <w:sz w:val="24"/>
          <w:szCs w:val="24"/>
        </w:rPr>
      </w:pPr>
      <w:r w:rsidRPr="00D15994">
        <w:rPr>
          <w:rFonts w:ascii="Calibri" w:hAnsi="Calibri" w:cs="Calibri"/>
          <w:sz w:val="24"/>
          <w:szCs w:val="24"/>
        </w:rPr>
        <w:t>We have proactively planned opportunities across our Geography, Science, PSHE, D.T curriculum and educational visits to</w:t>
      </w:r>
      <w:r w:rsidR="00D15994" w:rsidRPr="00D15994">
        <w:rPr>
          <w:rFonts w:ascii="Calibri" w:hAnsi="Calibri" w:cs="Calibri"/>
          <w:sz w:val="24"/>
          <w:szCs w:val="24"/>
        </w:rPr>
        <w:t xml:space="preserve"> </w:t>
      </w:r>
      <w:r w:rsidRPr="00D15994">
        <w:rPr>
          <w:rFonts w:ascii="Calibri" w:hAnsi="Calibri" w:cs="Calibri"/>
          <w:sz w:val="24"/>
          <w:szCs w:val="24"/>
        </w:rPr>
        <w:t>local farm</w:t>
      </w:r>
      <w:r w:rsidR="00D15994" w:rsidRPr="00D15994">
        <w:rPr>
          <w:rFonts w:ascii="Calibri" w:hAnsi="Calibri" w:cs="Calibri"/>
          <w:sz w:val="24"/>
          <w:szCs w:val="24"/>
        </w:rPr>
        <w:t>s and solar farms to r</w:t>
      </w:r>
      <w:r w:rsidRPr="00D15994">
        <w:rPr>
          <w:rFonts w:ascii="Calibri" w:hAnsi="Calibri" w:cs="Calibri"/>
          <w:sz w:val="24"/>
          <w:szCs w:val="24"/>
        </w:rPr>
        <w:t xml:space="preserve">aise awareness of carbon footprints, growing and using our own and local food products and how steps are being taken to make the food </w:t>
      </w:r>
      <w:r w:rsidR="00D15994" w:rsidRPr="00D15994">
        <w:rPr>
          <w:rFonts w:ascii="Calibri" w:hAnsi="Calibri" w:cs="Calibri"/>
          <w:sz w:val="24"/>
          <w:szCs w:val="24"/>
        </w:rPr>
        <w:t xml:space="preserve">and energy </w:t>
      </w:r>
      <w:r w:rsidRPr="00D15994">
        <w:rPr>
          <w:rFonts w:ascii="Calibri" w:hAnsi="Calibri" w:cs="Calibri"/>
          <w:sz w:val="24"/>
          <w:szCs w:val="24"/>
        </w:rPr>
        <w:t>we consume in school more sustainable.</w:t>
      </w:r>
    </w:p>
    <w:p w14:paraId="5A924DB0" w14:textId="7396D73F" w:rsidR="002C14ED" w:rsidRPr="00D15994" w:rsidRDefault="002C14ED" w:rsidP="002C14ED">
      <w:pPr>
        <w:rPr>
          <w:rFonts w:ascii="Calibri" w:hAnsi="Calibri" w:cs="Calibri"/>
          <w:sz w:val="24"/>
          <w:szCs w:val="24"/>
        </w:rPr>
      </w:pPr>
      <w:r w:rsidRPr="00D15994">
        <w:rPr>
          <w:rFonts w:ascii="Calibri" w:hAnsi="Calibri" w:cs="Calibri"/>
          <w:sz w:val="24"/>
          <w:szCs w:val="24"/>
        </w:rPr>
        <w:t xml:space="preserve">In </w:t>
      </w:r>
      <w:r w:rsidR="00D15994" w:rsidRPr="00D15994">
        <w:rPr>
          <w:rFonts w:ascii="Calibri" w:hAnsi="Calibri" w:cs="Calibri"/>
          <w:sz w:val="24"/>
          <w:szCs w:val="24"/>
        </w:rPr>
        <w:t>F</w:t>
      </w:r>
      <w:r w:rsidRPr="00D15994">
        <w:rPr>
          <w:rFonts w:ascii="Calibri" w:hAnsi="Calibri" w:cs="Calibri"/>
          <w:sz w:val="24"/>
          <w:szCs w:val="24"/>
        </w:rPr>
        <w:t xml:space="preserve">orest school </w:t>
      </w:r>
      <w:r w:rsidR="00D15994" w:rsidRPr="00D15994">
        <w:rPr>
          <w:rFonts w:ascii="Calibri" w:hAnsi="Calibri" w:cs="Calibri"/>
          <w:sz w:val="24"/>
          <w:szCs w:val="24"/>
        </w:rPr>
        <w:t xml:space="preserve">sessions, </w:t>
      </w:r>
      <w:r w:rsidRPr="00D15994">
        <w:rPr>
          <w:rFonts w:ascii="Calibri" w:hAnsi="Calibri" w:cs="Calibri"/>
          <w:sz w:val="24"/>
          <w:szCs w:val="24"/>
        </w:rPr>
        <w:t>we uphold and live the values of "building a deep connection with nature, fostering a life-long love of the environment.  That nature provides a unique and enriching learning environment."</w:t>
      </w:r>
    </w:p>
    <w:p w14:paraId="11C4CEC4" w14:textId="77777777" w:rsidR="00D15994" w:rsidRDefault="002C14ED" w:rsidP="002C14ED">
      <w:pPr>
        <w:rPr>
          <w:rFonts w:ascii="Calibri" w:hAnsi="Calibri" w:cs="Calibri"/>
          <w:sz w:val="24"/>
          <w:szCs w:val="24"/>
        </w:rPr>
      </w:pPr>
      <w:r w:rsidRPr="00D15994">
        <w:rPr>
          <w:rFonts w:ascii="Calibri" w:hAnsi="Calibri" w:cs="Calibri"/>
          <w:sz w:val="24"/>
          <w:szCs w:val="24"/>
        </w:rPr>
        <w:t xml:space="preserve">We are proud of what we have already implemented and seek to build on this good work in our future plans:  Tree planting, rain water harvesting, bird feeders, </w:t>
      </w:r>
      <w:r w:rsidR="00D15994" w:rsidRPr="00D15994">
        <w:rPr>
          <w:rFonts w:ascii="Calibri" w:hAnsi="Calibri" w:cs="Calibri"/>
          <w:sz w:val="24"/>
          <w:szCs w:val="24"/>
        </w:rPr>
        <w:t xml:space="preserve">bug hotels, </w:t>
      </w:r>
      <w:r w:rsidRPr="00D15994">
        <w:rPr>
          <w:rFonts w:ascii="Calibri" w:hAnsi="Calibri" w:cs="Calibri"/>
          <w:sz w:val="24"/>
          <w:szCs w:val="24"/>
        </w:rPr>
        <w:t xml:space="preserve">upcycling single use plastic materials used in school and utilising the local area for educational opportunities.  </w:t>
      </w:r>
    </w:p>
    <w:p w14:paraId="5FD823FF" w14:textId="478699BD" w:rsidR="002C14ED" w:rsidRPr="00D15994" w:rsidRDefault="002C14ED" w:rsidP="002C14ED">
      <w:pPr>
        <w:rPr>
          <w:rFonts w:ascii="Calibri" w:hAnsi="Calibri" w:cs="Calibri"/>
          <w:sz w:val="24"/>
          <w:szCs w:val="24"/>
        </w:rPr>
      </w:pPr>
      <w:r w:rsidRPr="00D15994">
        <w:rPr>
          <w:rFonts w:ascii="Calibri" w:hAnsi="Calibri" w:cs="Calibri"/>
          <w:sz w:val="24"/>
          <w:szCs w:val="24"/>
        </w:rPr>
        <w:lastRenderedPageBreak/>
        <w:t>Making ethical decisions about purchasing consumables such as recycled pencils and paper, paper towels and energy efficient hand driers and reducing the amount of single use plastic in school are all steps we have taken to ensure we are making a difference, already.</w:t>
      </w:r>
    </w:p>
    <w:p w14:paraId="02A74D33" w14:textId="3CFE48EE" w:rsidR="002C14ED" w:rsidRPr="00D15994" w:rsidRDefault="002C14ED" w:rsidP="002C14ED">
      <w:pPr>
        <w:rPr>
          <w:rFonts w:ascii="Calibri" w:hAnsi="Calibri" w:cs="Calibri"/>
          <w:sz w:val="24"/>
          <w:szCs w:val="24"/>
        </w:rPr>
      </w:pPr>
      <w:r w:rsidRPr="00D15994">
        <w:rPr>
          <w:rFonts w:ascii="Calibri" w:hAnsi="Calibri" w:cs="Calibri"/>
          <w:sz w:val="24"/>
          <w:szCs w:val="24"/>
        </w:rPr>
        <w:t xml:space="preserve">Some larger maintenance projects require support from our ODBE </w:t>
      </w:r>
      <w:r w:rsidR="00D15994" w:rsidRPr="00D15994">
        <w:rPr>
          <w:rFonts w:ascii="Calibri" w:hAnsi="Calibri" w:cs="Calibri"/>
          <w:sz w:val="24"/>
          <w:szCs w:val="24"/>
        </w:rPr>
        <w:t>and Buckinghamshire Council sur</w:t>
      </w:r>
      <w:r w:rsidRPr="00D15994">
        <w:rPr>
          <w:rFonts w:ascii="Calibri" w:hAnsi="Calibri" w:cs="Calibri"/>
          <w:sz w:val="24"/>
          <w:szCs w:val="24"/>
        </w:rPr>
        <w:t>veyors and steps have already been taken to address the poor energy sufficiency/insulation in some of the older parts of our school site.</w:t>
      </w:r>
    </w:p>
    <w:p w14:paraId="56203127" w14:textId="3C6A1993" w:rsidR="002C14ED" w:rsidRPr="00D15994" w:rsidRDefault="002C14ED">
      <w:pPr>
        <w:rPr>
          <w:rFonts w:ascii="Calibri" w:hAnsi="Calibri" w:cs="Calibri"/>
          <w:sz w:val="24"/>
          <w:szCs w:val="24"/>
        </w:rPr>
      </w:pPr>
      <w:r w:rsidRPr="00D15994">
        <w:rPr>
          <w:rFonts w:ascii="Calibri" w:hAnsi="Calibri" w:cs="Calibri"/>
          <w:sz w:val="24"/>
          <w:szCs w:val="24"/>
        </w:rPr>
        <w:t>We are proud of our vast and engaging outdoor learning environment- it is a valuable tool in our curriculum offer and, as such, we intend to do our best to maintain it -for future generations of pupils</w:t>
      </w:r>
      <w:r w:rsidR="00D15994" w:rsidRPr="00D15994">
        <w:rPr>
          <w:rFonts w:ascii="Calibri" w:hAnsi="Calibri" w:cs="Calibri"/>
          <w:sz w:val="24"/>
          <w:szCs w:val="24"/>
        </w:rPr>
        <w:t>.</w:t>
      </w:r>
    </w:p>
    <w:sectPr w:rsidR="002C14ED" w:rsidRPr="00D15994" w:rsidSect="00F730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881B0E"/>
    <w:multiLevelType w:val="hybridMultilevel"/>
    <w:tmpl w:val="409AA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0D13A8"/>
    <w:multiLevelType w:val="hybridMultilevel"/>
    <w:tmpl w:val="99A8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ED"/>
    <w:rsid w:val="002C14ED"/>
    <w:rsid w:val="00D15994"/>
    <w:rsid w:val="00F73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AB19"/>
  <w15:chartTrackingRefBased/>
  <w15:docId w15:val="{B238F853-6CF1-4899-800D-B1142BC5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9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689319">
      <w:bodyDiv w:val="1"/>
      <w:marLeft w:val="0"/>
      <w:marRight w:val="0"/>
      <w:marTop w:val="0"/>
      <w:marBottom w:val="0"/>
      <w:divBdr>
        <w:top w:val="none" w:sz="0" w:space="0" w:color="auto"/>
        <w:left w:val="none" w:sz="0" w:space="0" w:color="auto"/>
        <w:bottom w:val="none" w:sz="0" w:space="0" w:color="auto"/>
        <w:right w:val="none" w:sz="0" w:space="0" w:color="auto"/>
      </w:divBdr>
      <w:divsChild>
        <w:div w:id="1847556031">
          <w:marLeft w:val="0"/>
          <w:marRight w:val="0"/>
          <w:marTop w:val="0"/>
          <w:marBottom w:val="0"/>
          <w:divBdr>
            <w:top w:val="none" w:sz="0" w:space="0" w:color="auto"/>
            <w:left w:val="none" w:sz="0" w:space="0" w:color="auto"/>
            <w:bottom w:val="none" w:sz="0" w:space="0" w:color="auto"/>
            <w:right w:val="none" w:sz="0" w:space="0" w:color="auto"/>
          </w:divBdr>
        </w:div>
        <w:div w:id="83888490">
          <w:marLeft w:val="0"/>
          <w:marRight w:val="0"/>
          <w:marTop w:val="0"/>
          <w:marBottom w:val="0"/>
          <w:divBdr>
            <w:top w:val="none" w:sz="0" w:space="0" w:color="auto"/>
            <w:left w:val="none" w:sz="0" w:space="0" w:color="auto"/>
            <w:bottom w:val="none" w:sz="0" w:space="0" w:color="auto"/>
            <w:right w:val="none" w:sz="0" w:space="0" w:color="auto"/>
          </w:divBdr>
        </w:div>
        <w:div w:id="747701100">
          <w:marLeft w:val="0"/>
          <w:marRight w:val="0"/>
          <w:marTop w:val="0"/>
          <w:marBottom w:val="0"/>
          <w:divBdr>
            <w:top w:val="none" w:sz="0" w:space="0" w:color="auto"/>
            <w:left w:val="none" w:sz="0" w:space="0" w:color="auto"/>
            <w:bottom w:val="none" w:sz="0" w:space="0" w:color="auto"/>
            <w:right w:val="none" w:sz="0" w:space="0" w:color="auto"/>
          </w:divBdr>
        </w:div>
        <w:div w:id="1217475070">
          <w:marLeft w:val="0"/>
          <w:marRight w:val="0"/>
          <w:marTop w:val="0"/>
          <w:marBottom w:val="0"/>
          <w:divBdr>
            <w:top w:val="none" w:sz="0" w:space="0" w:color="auto"/>
            <w:left w:val="none" w:sz="0" w:space="0" w:color="auto"/>
            <w:bottom w:val="none" w:sz="0" w:space="0" w:color="auto"/>
            <w:right w:val="none" w:sz="0" w:space="0" w:color="auto"/>
          </w:divBdr>
        </w:div>
        <w:div w:id="1847943104">
          <w:marLeft w:val="0"/>
          <w:marRight w:val="0"/>
          <w:marTop w:val="0"/>
          <w:marBottom w:val="0"/>
          <w:divBdr>
            <w:top w:val="none" w:sz="0" w:space="0" w:color="auto"/>
            <w:left w:val="none" w:sz="0" w:space="0" w:color="auto"/>
            <w:bottom w:val="none" w:sz="0" w:space="0" w:color="auto"/>
            <w:right w:val="none" w:sz="0" w:space="0" w:color="auto"/>
          </w:divBdr>
        </w:div>
        <w:div w:id="2096244278">
          <w:marLeft w:val="0"/>
          <w:marRight w:val="0"/>
          <w:marTop w:val="0"/>
          <w:marBottom w:val="0"/>
          <w:divBdr>
            <w:top w:val="none" w:sz="0" w:space="0" w:color="auto"/>
            <w:left w:val="none" w:sz="0" w:space="0" w:color="auto"/>
            <w:bottom w:val="none" w:sz="0" w:space="0" w:color="auto"/>
            <w:right w:val="none" w:sz="0" w:space="0" w:color="auto"/>
          </w:divBdr>
        </w:div>
        <w:div w:id="1814642348">
          <w:marLeft w:val="0"/>
          <w:marRight w:val="0"/>
          <w:marTop w:val="0"/>
          <w:marBottom w:val="0"/>
          <w:divBdr>
            <w:top w:val="none" w:sz="0" w:space="0" w:color="auto"/>
            <w:left w:val="none" w:sz="0" w:space="0" w:color="auto"/>
            <w:bottom w:val="none" w:sz="0" w:space="0" w:color="auto"/>
            <w:right w:val="none" w:sz="0" w:space="0" w:color="auto"/>
          </w:divBdr>
        </w:div>
        <w:div w:id="1470705620">
          <w:marLeft w:val="0"/>
          <w:marRight w:val="0"/>
          <w:marTop w:val="0"/>
          <w:marBottom w:val="0"/>
          <w:divBdr>
            <w:top w:val="none" w:sz="0" w:space="0" w:color="auto"/>
            <w:left w:val="none" w:sz="0" w:space="0" w:color="auto"/>
            <w:bottom w:val="none" w:sz="0" w:space="0" w:color="auto"/>
            <w:right w:val="none" w:sz="0" w:space="0" w:color="auto"/>
          </w:divBdr>
        </w:div>
        <w:div w:id="2143451212">
          <w:marLeft w:val="0"/>
          <w:marRight w:val="0"/>
          <w:marTop w:val="0"/>
          <w:marBottom w:val="0"/>
          <w:divBdr>
            <w:top w:val="none" w:sz="0" w:space="0" w:color="auto"/>
            <w:left w:val="none" w:sz="0" w:space="0" w:color="auto"/>
            <w:bottom w:val="none" w:sz="0" w:space="0" w:color="auto"/>
            <w:right w:val="none" w:sz="0" w:space="0" w:color="auto"/>
          </w:divBdr>
        </w:div>
        <w:div w:id="904492449">
          <w:marLeft w:val="0"/>
          <w:marRight w:val="0"/>
          <w:marTop w:val="0"/>
          <w:marBottom w:val="0"/>
          <w:divBdr>
            <w:top w:val="none" w:sz="0" w:space="0" w:color="auto"/>
            <w:left w:val="none" w:sz="0" w:space="0" w:color="auto"/>
            <w:bottom w:val="none" w:sz="0" w:space="0" w:color="auto"/>
            <w:right w:val="none" w:sz="0" w:space="0" w:color="auto"/>
          </w:divBdr>
        </w:div>
        <w:div w:id="1040782752">
          <w:marLeft w:val="0"/>
          <w:marRight w:val="0"/>
          <w:marTop w:val="0"/>
          <w:marBottom w:val="0"/>
          <w:divBdr>
            <w:top w:val="none" w:sz="0" w:space="0" w:color="auto"/>
            <w:left w:val="none" w:sz="0" w:space="0" w:color="auto"/>
            <w:bottom w:val="none" w:sz="0" w:space="0" w:color="auto"/>
            <w:right w:val="none" w:sz="0" w:space="0" w:color="auto"/>
          </w:divBdr>
        </w:div>
        <w:div w:id="879165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May</dc:creator>
  <cp:keywords/>
  <dc:description/>
  <cp:lastModifiedBy>David May</cp:lastModifiedBy>
  <cp:revision>2</cp:revision>
  <dcterms:created xsi:type="dcterms:W3CDTF">2025-11-27T11:26:00Z</dcterms:created>
  <dcterms:modified xsi:type="dcterms:W3CDTF">2025-11-27T11:26:00Z</dcterms:modified>
</cp:coreProperties>
</file>